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24"/>
      </w:tblGrid>
      <w:tr w:rsidR="006118B7" w:rsidRPr="00D8265A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118B7" w:rsidRDefault="00D8265A"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6118B7" w:rsidRPr="00D8265A" w:rsidRDefault="00D8265A">
            <w:pPr>
              <w:spacing w:after="0" w:line="288" w:lineRule="auto"/>
              <w:rPr>
                <w:lang w:val="ru-RU"/>
              </w:rPr>
            </w:pPr>
            <w:r w:rsidRPr="00D8265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6118B7" w:rsidRPr="00D8265A" w:rsidRDefault="00D8265A">
            <w:pPr>
              <w:rPr>
                <w:lang w:val="ru-RU"/>
              </w:rPr>
            </w:pPr>
            <w:r w:rsidRPr="00D8265A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D8265A">
              <w:rPr>
                <w:sz w:val="20"/>
                <w:szCs w:val="20"/>
                <w:lang w:val="ru-RU"/>
              </w:rPr>
              <w:t>“, 14.08.2025  Национальный центр законодательства и правовой информации Республики Беларусь</w:t>
            </w:r>
          </w:p>
        </w:tc>
      </w:tr>
    </w:tbl>
    <w:p w:rsidR="006118B7" w:rsidRPr="00D8265A" w:rsidRDefault="006118B7">
      <w:pPr>
        <w:rPr>
          <w:lang w:val="ru-RU"/>
        </w:rPr>
      </w:pPr>
    </w:p>
    <w:p w:rsidR="006118B7" w:rsidRPr="00D8265A" w:rsidRDefault="00D8265A">
      <w:pPr>
        <w:spacing w:after="60"/>
        <w:jc w:val="center"/>
        <w:rPr>
          <w:lang w:val="ru-RU"/>
        </w:rPr>
      </w:pPr>
      <w:r w:rsidRPr="00D8265A">
        <w:rPr>
          <w:caps/>
          <w:lang w:val="ru-RU"/>
        </w:rPr>
        <w:t>ДЕКРЕТ</w:t>
      </w:r>
      <w:r>
        <w:rPr>
          <w:caps/>
        </w:rPr>
        <w:t> </w:t>
      </w:r>
      <w:r w:rsidRPr="00D8265A">
        <w:rPr>
          <w:caps/>
          <w:lang w:val="ru-RU"/>
        </w:rPr>
        <w:t>ПРЕЗИДЕНТА РЕСПУБЛИКИ БЕЛАРУСЬ</w:t>
      </w:r>
    </w:p>
    <w:p w:rsidR="006118B7" w:rsidRPr="00D8265A" w:rsidRDefault="00D8265A">
      <w:pPr>
        <w:spacing w:after="60"/>
        <w:jc w:val="center"/>
        <w:rPr>
          <w:lang w:val="ru-RU"/>
        </w:rPr>
      </w:pPr>
      <w:r w:rsidRPr="00D8265A">
        <w:rPr>
          <w:lang w:val="ru-RU"/>
        </w:rPr>
        <w:t>23 ноября 2017 г. № 7</w:t>
      </w:r>
    </w:p>
    <w:p w:rsidR="006118B7" w:rsidRPr="00D8265A" w:rsidRDefault="00D8265A">
      <w:pPr>
        <w:spacing w:before="240" w:after="240"/>
        <w:rPr>
          <w:lang w:val="ru-RU"/>
        </w:rPr>
      </w:pPr>
      <w:r w:rsidRPr="00D8265A">
        <w:rPr>
          <w:b/>
          <w:bCs/>
          <w:sz w:val="28"/>
          <w:szCs w:val="28"/>
          <w:lang w:val="ru-RU"/>
        </w:rPr>
        <w:t>О развитии предпринимательства</w:t>
      </w:r>
    </w:p>
    <w:p w:rsidR="006118B7" w:rsidRPr="00D8265A" w:rsidRDefault="00D8265A">
      <w:pPr>
        <w:spacing w:after="60"/>
        <w:ind w:left="1021"/>
        <w:rPr>
          <w:lang w:val="ru-RU"/>
        </w:rPr>
      </w:pPr>
      <w:r w:rsidRPr="00D8265A">
        <w:rPr>
          <w:lang w:val="ru-RU"/>
        </w:rPr>
        <w:t>Изменения и дополнения: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Декрет Президента Республики Беларусь от 16 июля 2019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4 (Национальный правовой Интернет-портал Республики Беларусь, 18.07.2019, 1/18467);</w:t>
      </w:r>
      <w:bookmarkStart w:id="0" w:name="_GoBack"/>
      <w:bookmarkEnd w:id="0"/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Указ Президента Республики Беларусь от 26 февраля 2021</w:t>
      </w:r>
      <w:r>
        <w:t> </w:t>
      </w:r>
      <w:r w:rsidRPr="00D8265A">
        <w:rPr>
          <w:lang w:val="ru-RU"/>
        </w:rPr>
        <w:t xml:space="preserve">г. </w:t>
      </w:r>
      <w:r w:rsidRPr="00D8265A">
        <w:rPr>
          <w:lang w:val="ru-RU"/>
        </w:rPr>
        <w:t>№</w:t>
      </w:r>
      <w:r>
        <w:t> </w:t>
      </w:r>
      <w:r w:rsidRPr="00D8265A">
        <w:rPr>
          <w:lang w:val="ru-RU"/>
        </w:rPr>
        <w:t>58 (Национальный правовой Интернет-портал Республики Беларусь, 27.02.2021, 1/19513);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Декрет Президента Республики Беларусь от 6 июля 2021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3 (Национальный правовой Интернет-портал Республики Беларусь, 07.07.2021, 1/19776);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 xml:space="preserve">Указ Президента Республики </w:t>
      </w:r>
      <w:r w:rsidRPr="00D8265A">
        <w:rPr>
          <w:lang w:val="ru-RU"/>
        </w:rPr>
        <w:t>Беларусь от 28 февраля 2022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73 (Национальный правовой Интернет-портал Республики Беларусь, 04.03.2022, 1/20209);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Кодекс Республики Беларусь от 17 июля 2023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 xml:space="preserve">289-З (Национальный правовой Интернет-портал Республики Беларусь, 22.07.2023, 2/3009) - </w:t>
      </w:r>
      <w:r w:rsidRPr="00D8265A">
        <w:rPr>
          <w:b/>
          <w:bCs/>
          <w:lang w:val="ru-RU"/>
        </w:rPr>
        <w:t>Кодекс Республики Беларусь вступает в силу</w:t>
      </w:r>
      <w:r w:rsidRPr="00D8265A">
        <w:rPr>
          <w:lang w:val="ru-RU"/>
        </w:rPr>
        <w:t xml:space="preserve"> </w:t>
      </w:r>
      <w:r w:rsidRPr="00D8265A">
        <w:rPr>
          <w:b/>
          <w:bCs/>
          <w:lang w:val="ru-RU"/>
        </w:rPr>
        <w:t>23</w:t>
      </w:r>
      <w:r>
        <w:rPr>
          <w:b/>
          <w:bCs/>
        </w:rPr>
        <w:t> </w:t>
      </w:r>
      <w:r w:rsidRPr="00D8265A">
        <w:rPr>
          <w:b/>
          <w:bCs/>
          <w:lang w:val="ru-RU"/>
        </w:rPr>
        <w:t>июля 2024</w:t>
      </w:r>
      <w:r>
        <w:rPr>
          <w:b/>
          <w:bCs/>
        </w:rPr>
        <w:t> </w:t>
      </w:r>
      <w:r w:rsidRPr="00D8265A">
        <w:rPr>
          <w:b/>
          <w:bCs/>
          <w:lang w:val="ru-RU"/>
        </w:rPr>
        <w:t>г.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Закон Республики Беларусь от 17 июля 2023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 xml:space="preserve">295-З (Национальный правовой Интернет-портал Республики Беларусь, 22.07.2023, 2/3015) - </w:t>
      </w:r>
      <w:r w:rsidRPr="00D8265A">
        <w:rPr>
          <w:b/>
          <w:bCs/>
          <w:lang w:val="ru-RU"/>
        </w:rPr>
        <w:t>Закон Республики Беларусь вступает в силу 23</w:t>
      </w:r>
      <w:r>
        <w:rPr>
          <w:b/>
          <w:bCs/>
        </w:rPr>
        <w:t> </w:t>
      </w:r>
      <w:r w:rsidRPr="00D8265A">
        <w:rPr>
          <w:b/>
          <w:bCs/>
          <w:lang w:val="ru-RU"/>
        </w:rPr>
        <w:t>января 2024</w:t>
      </w:r>
      <w:r>
        <w:rPr>
          <w:b/>
          <w:bCs/>
        </w:rPr>
        <w:t> </w:t>
      </w:r>
      <w:r w:rsidRPr="00D8265A">
        <w:rPr>
          <w:b/>
          <w:bCs/>
          <w:lang w:val="ru-RU"/>
        </w:rPr>
        <w:t>г.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Закон Республики Беларусь от 17 июля 2023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 xml:space="preserve">296-З (Национальный правовой Интернет-портал Республики Беларусь, 22.07.2023, 2/3016) - </w:t>
      </w:r>
      <w:r w:rsidRPr="00D8265A">
        <w:rPr>
          <w:b/>
          <w:bCs/>
          <w:lang w:val="ru-RU"/>
        </w:rPr>
        <w:t>Закон Республики Беларусь вступает в силу 23</w:t>
      </w:r>
      <w:r>
        <w:rPr>
          <w:b/>
          <w:bCs/>
        </w:rPr>
        <w:t> </w:t>
      </w:r>
      <w:r w:rsidRPr="00D8265A">
        <w:rPr>
          <w:b/>
          <w:bCs/>
          <w:lang w:val="ru-RU"/>
        </w:rPr>
        <w:t>января 2024</w:t>
      </w:r>
      <w:r>
        <w:rPr>
          <w:b/>
          <w:bCs/>
        </w:rPr>
        <w:t> </w:t>
      </w:r>
      <w:r w:rsidRPr="00D8265A">
        <w:rPr>
          <w:b/>
          <w:bCs/>
          <w:lang w:val="ru-RU"/>
        </w:rPr>
        <w:t>г.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Закон Республики Беларусь от 29 декабря 2023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332-З (Нац</w:t>
      </w:r>
      <w:r w:rsidRPr="00D8265A">
        <w:rPr>
          <w:lang w:val="ru-RU"/>
        </w:rPr>
        <w:t>иональный правовой Интернет-портал Республики Беларусь, 05.01.2024, 2/3051);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Закон Республики Беларусь от 29 декабря 2023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 xml:space="preserve">333-З (Национальный правовой Интернет-портал Республики Беларусь, 05.01.2024, 2/3052) - </w:t>
      </w:r>
      <w:r w:rsidRPr="00D8265A">
        <w:rPr>
          <w:b/>
          <w:bCs/>
          <w:lang w:val="ru-RU"/>
        </w:rPr>
        <w:t>Закон Республики Беларусь вступает в силу</w:t>
      </w:r>
      <w:r w:rsidRPr="00D8265A">
        <w:rPr>
          <w:b/>
          <w:bCs/>
          <w:lang w:val="ru-RU"/>
        </w:rPr>
        <w:t xml:space="preserve"> 6</w:t>
      </w:r>
      <w:r>
        <w:rPr>
          <w:b/>
          <w:bCs/>
        </w:rPr>
        <w:t> </w:t>
      </w:r>
      <w:r w:rsidRPr="00D8265A">
        <w:rPr>
          <w:b/>
          <w:bCs/>
          <w:lang w:val="ru-RU"/>
        </w:rPr>
        <w:t>октября 2024</w:t>
      </w:r>
      <w:r>
        <w:rPr>
          <w:b/>
          <w:bCs/>
        </w:rPr>
        <w:t> </w:t>
      </w:r>
      <w:r w:rsidRPr="00D8265A">
        <w:rPr>
          <w:b/>
          <w:bCs/>
          <w:lang w:val="ru-RU"/>
        </w:rPr>
        <w:t>г.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Закон Республики Беларусь от 5 января 2024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345-З (Национальный правовой Интернет-портал Республики Беларусь, 10.01.2024, 2/3065);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Закон Республики Беларусь от 6 января 2024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353-З (Национальный правовой Интернет-портал Республи</w:t>
      </w:r>
      <w:r w:rsidRPr="00D8265A">
        <w:rPr>
          <w:lang w:val="ru-RU"/>
        </w:rPr>
        <w:t xml:space="preserve">ки Беларусь, 11.01.2024, 2/3073) - </w:t>
      </w:r>
      <w:r w:rsidRPr="00D8265A">
        <w:rPr>
          <w:b/>
          <w:bCs/>
          <w:lang w:val="ru-RU"/>
        </w:rPr>
        <w:t>Закон Республики Беларусь вступает в силу 12</w:t>
      </w:r>
      <w:r>
        <w:rPr>
          <w:b/>
          <w:bCs/>
        </w:rPr>
        <w:t> </w:t>
      </w:r>
      <w:r w:rsidRPr="00D8265A">
        <w:rPr>
          <w:b/>
          <w:bCs/>
          <w:lang w:val="ru-RU"/>
        </w:rPr>
        <w:t>июля 2024</w:t>
      </w:r>
      <w:r>
        <w:rPr>
          <w:b/>
          <w:bCs/>
        </w:rPr>
        <w:t> </w:t>
      </w:r>
      <w:r w:rsidRPr="00D8265A">
        <w:rPr>
          <w:b/>
          <w:bCs/>
          <w:lang w:val="ru-RU"/>
        </w:rPr>
        <w:t>г.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Закон Республики Беларусь от 7 марта 2024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358-З (Национальный правовой Интернет-портал Республики Беларусь, 12.03.2024, 2/3078)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>
        <w:t> </w:t>
      </w:r>
    </w:p>
    <w:p w:rsidR="006118B7" w:rsidRPr="00D8265A" w:rsidRDefault="00D8265A">
      <w:pPr>
        <w:spacing w:after="60"/>
        <w:ind w:left="1021"/>
        <w:rPr>
          <w:lang w:val="ru-RU"/>
        </w:rPr>
      </w:pPr>
      <w:r w:rsidRPr="00D8265A">
        <w:rPr>
          <w:lang w:val="ru-RU"/>
        </w:rPr>
        <w:t>Распространение действия: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У</w:t>
      </w:r>
      <w:r w:rsidRPr="00D8265A">
        <w:rPr>
          <w:lang w:val="ru-RU"/>
        </w:rPr>
        <w:t>каз Президента Республики Беларусь от 24 апреля 2020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143 (Национальный правовой Интернет-портал Республики Беларусь, 25.04.2020, 1/18970)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>
        <w:t> </w:t>
      </w:r>
    </w:p>
    <w:p w:rsidR="006118B7" w:rsidRPr="00D8265A" w:rsidRDefault="00D8265A">
      <w:pPr>
        <w:spacing w:after="60"/>
        <w:ind w:left="1021"/>
        <w:rPr>
          <w:lang w:val="ru-RU"/>
        </w:rPr>
      </w:pPr>
      <w:r w:rsidRPr="00D8265A">
        <w:rPr>
          <w:lang w:val="ru-RU"/>
        </w:rPr>
        <w:t>Приостановление действия:</w:t>
      </w:r>
    </w:p>
    <w:p w:rsidR="006118B7" w:rsidRPr="00D8265A" w:rsidRDefault="00D8265A">
      <w:pPr>
        <w:spacing w:after="60"/>
        <w:ind w:left="1133" w:firstLine="566"/>
        <w:jc w:val="both"/>
        <w:rPr>
          <w:lang w:val="ru-RU"/>
        </w:rPr>
      </w:pPr>
      <w:r w:rsidRPr="00D8265A">
        <w:rPr>
          <w:lang w:val="ru-RU"/>
        </w:rPr>
        <w:t>Указ Президента Республики Беларусь от 25 января 2024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 xml:space="preserve">32 (Национальный правовой </w:t>
      </w:r>
      <w:r w:rsidRPr="00D8265A">
        <w:rPr>
          <w:lang w:val="ru-RU"/>
        </w:rPr>
        <w:t>Интернет-портал Республики Беларусь, 27.01.2024, 1/21203)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>
        <w:t> 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 целях развития предпринимательской инициативы, стимулирования деловой активности и в соответствии с частью третьей статьи 101 Конституции Республики Беларусь постановляю: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1.</w:t>
      </w:r>
      <w:r>
        <w:t> </w:t>
      </w:r>
      <w:r w:rsidRPr="00D8265A">
        <w:rPr>
          <w:lang w:val="ru-RU"/>
        </w:rPr>
        <w:t>Определить, что взаи</w:t>
      </w:r>
      <w:r w:rsidRPr="00D8265A">
        <w:rPr>
          <w:lang w:val="ru-RU"/>
        </w:rPr>
        <w:t>модействие государственных органов, иных государственных организаций (далее, если не предусмотрено иное,</w:t>
      </w:r>
      <w:r>
        <w:t> </w:t>
      </w:r>
      <w:r w:rsidRPr="00D8265A">
        <w:rPr>
          <w:lang w:val="ru-RU"/>
        </w:rPr>
        <w:t>– государственные органы), их должностных лиц с юридическими лицами и индивидуальными предпринимателями (далее, если не предусмотрено иное,</w:t>
      </w:r>
      <w:r>
        <w:t> </w:t>
      </w:r>
      <w:r w:rsidRPr="00D8265A">
        <w:rPr>
          <w:lang w:val="ru-RU"/>
        </w:rPr>
        <w:t xml:space="preserve">– субъекты </w:t>
      </w:r>
      <w:r w:rsidRPr="00D8265A">
        <w:rPr>
          <w:lang w:val="ru-RU"/>
        </w:rPr>
        <w:t>хозяйствования) основывается на следующих принципах: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презумпции добросовестности субъектов хозяйствования;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саморегулирования бизнеса и минимизации вмешательства государственных органов, их должностных лиц в предпринимательскую и иную экономическую деятельн</w:t>
      </w:r>
      <w:r w:rsidRPr="00D8265A">
        <w:rPr>
          <w:lang w:val="ru-RU"/>
        </w:rPr>
        <w:t>ость (далее</w:t>
      </w:r>
      <w:r>
        <w:t> </w:t>
      </w:r>
      <w:r w:rsidRPr="00D8265A">
        <w:rPr>
          <w:lang w:val="ru-RU"/>
        </w:rPr>
        <w:t>– экономическая деятельность) субъектов хозяйствования;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необходимос</w:t>
      </w:r>
      <w:r w:rsidRPr="00D8265A">
        <w:rPr>
          <w:lang w:val="ru-RU"/>
        </w:rPr>
        <w:t>ти получения специального разрешения (лицензии) только для осуществления экономической деятельности, потенциально сопряженной с угрозами причинения вреда государственным или общественным интересам, окружающей среде, жизни, здоровью, правам и законным интер</w:t>
      </w:r>
      <w:r w:rsidRPr="00D8265A">
        <w:rPr>
          <w:lang w:val="ru-RU"/>
        </w:rPr>
        <w:t>есам граждан;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приоритетной направленности работы контролирующих (надзорных) органов на профилактику правонарушений, а не исключительно на привлечение к ответственности за совершенные субъектами хозяйствования нарушения;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персонализации ответственности руков</w:t>
      </w:r>
      <w:r w:rsidRPr="00D8265A">
        <w:rPr>
          <w:lang w:val="ru-RU"/>
        </w:rPr>
        <w:t xml:space="preserve">одителя за надлежащую организацию деятельности субъекта хозяйствования, исключающую причинение вреда государственным </w:t>
      </w:r>
      <w:r w:rsidRPr="00D8265A">
        <w:rPr>
          <w:lang w:val="ru-RU"/>
        </w:rPr>
        <w:lastRenderedPageBreak/>
        <w:t>или общественным интересам, окружающей среде, жизни, здоровью, правам и законным интересам граждан;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соразмерности наказания характеру совер</w:t>
      </w:r>
      <w:r w:rsidRPr="00D8265A">
        <w:rPr>
          <w:lang w:val="ru-RU"/>
        </w:rPr>
        <w:t>шенного субъектом хозяйствования правонарушения и наступившим в результате его совершения последствиям;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максимального использования информационных технологий во всех процессах взаимодействия государственных органов, их должностных лиц и субъектов хозяйствования;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открытости и доступности для субъектов хозяйствования текстов нормативных правовых актов, в том числе текстов обязательных для соблюдения технических нормативных правовых актов, регулирующих порядок и условия осуществления экономической деятельности.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2.</w:t>
      </w:r>
      <w:r>
        <w:t> </w:t>
      </w:r>
      <w:r w:rsidRPr="00D8265A">
        <w:rPr>
          <w:lang w:val="ru-RU"/>
        </w:rPr>
        <w:t>Ут</w:t>
      </w:r>
      <w:r w:rsidRPr="00D8265A">
        <w:rPr>
          <w:lang w:val="ru-RU"/>
        </w:rPr>
        <w:t>вердить: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2.1.</w:t>
      </w:r>
      <w:r>
        <w:t> </w:t>
      </w:r>
      <w:r w:rsidRPr="00D8265A">
        <w:rPr>
          <w:lang w:val="ru-RU"/>
        </w:rPr>
        <w:t>перечень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 (далее</w:t>
      </w:r>
      <w:r>
        <w:t> </w:t>
      </w:r>
      <w:r w:rsidRPr="00D8265A">
        <w:rPr>
          <w:lang w:val="ru-RU"/>
        </w:rPr>
        <w:t>– перечень) (прилагается);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2.2.</w:t>
      </w:r>
      <w:r>
        <w:t> </w:t>
      </w:r>
      <w:r w:rsidRPr="00D8265A">
        <w:rPr>
          <w:lang w:val="ru-RU"/>
        </w:rPr>
        <w:t>общие требования пожарной б</w:t>
      </w:r>
      <w:r w:rsidRPr="00D8265A">
        <w:rPr>
          <w:lang w:val="ru-RU"/>
        </w:rPr>
        <w:t>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 (прилагается);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2.3.</w:t>
      </w:r>
      <w:r>
        <w:t> </w:t>
      </w:r>
      <w:r w:rsidRPr="00D8265A">
        <w:rPr>
          <w:lang w:val="ru-RU"/>
        </w:rPr>
        <w:t>общие санитарно-эпидемиологические требования к содержанию и эксплуатации</w:t>
      </w:r>
      <w:r w:rsidRPr="00D8265A">
        <w:rPr>
          <w:lang w:val="ru-RU"/>
        </w:rPr>
        <w:t xml:space="preserve"> капитальных строений (зданий, сооружений), изолированных помещений и иных объектов, принадлежащих субъектам хозяйствования (прилагается);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2.4.</w:t>
      </w:r>
      <w:r>
        <w:t> </w:t>
      </w:r>
      <w:r w:rsidRPr="00D8265A">
        <w:rPr>
          <w:lang w:val="ru-RU"/>
        </w:rPr>
        <w:t>общие требования в области охраны окружающей среды к содержанию и эксплуатации капитальных строений (зданий, соо</w:t>
      </w:r>
      <w:r w:rsidRPr="00D8265A">
        <w:rPr>
          <w:lang w:val="ru-RU"/>
        </w:rPr>
        <w:t>ружений), изолированных помещений и иных объектов, принадлежащих субъектам хозяйствования (прилагается);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2.5.</w:t>
      </w:r>
      <w:r>
        <w:t> </w:t>
      </w:r>
      <w:r w:rsidRPr="00D8265A">
        <w:rPr>
          <w:lang w:val="ru-RU"/>
        </w:rPr>
        <w:t>общие требования в области ветеринарии к содержанию и эксплуатации капитальных строений (зданий, сооружений), изолированных помещений и иных объек</w:t>
      </w:r>
      <w:r w:rsidRPr="00D8265A">
        <w:rPr>
          <w:lang w:val="ru-RU"/>
        </w:rPr>
        <w:t>тов, принадлежащих субъектам хозяйствования (прилагается).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</w:t>
      </w:r>
      <w:r>
        <w:t> </w:t>
      </w:r>
      <w:r w:rsidRPr="00D8265A">
        <w:rPr>
          <w:lang w:val="ru-RU"/>
        </w:rPr>
        <w:t>Установить, что: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3.1.</w:t>
      </w:r>
      <w:r>
        <w:t> </w:t>
      </w:r>
      <w:r w:rsidRPr="00D8265A">
        <w:rPr>
          <w:lang w:val="ru-RU"/>
        </w:rPr>
        <w:t>субъект хозяйствования, намеревающийся осуществлять вид экономической деятельности, включенный в перечень, уведомляет об этом местный исполнительный и распорядительный орга</w:t>
      </w:r>
      <w:r w:rsidRPr="00D8265A">
        <w:rPr>
          <w:lang w:val="ru-RU"/>
        </w:rPr>
        <w:t>н посредством подачи письменного уведомления через службу «одно окно» или направления его заказным почтовым отправлением с уведомлением о вручении либо с использованием единого портала электронных услуг.</w:t>
      </w:r>
      <w:r>
        <w:t> </w:t>
      </w:r>
      <w:r w:rsidRPr="00D8265A">
        <w:rPr>
          <w:lang w:val="ru-RU"/>
        </w:rPr>
        <w:t xml:space="preserve">В уведомлении указывается информация о соответствии </w:t>
      </w:r>
      <w:r w:rsidRPr="00D8265A">
        <w:rPr>
          <w:lang w:val="ru-RU"/>
        </w:rPr>
        <w:t>субъекта хозяйствования, его работников, осуществляемой им деятельности и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</w:t>
      </w:r>
      <w:r w:rsidRPr="00D8265A">
        <w:rPr>
          <w:lang w:val="ru-RU"/>
        </w:rPr>
        <w:t>тв и иных объектов требованиям, предусмотренным законодательством.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Форма уведомления, порядок его направления в местный исполнительный и распорядительный орган, а также порядок учета уведомлений устанавливаются </w:t>
      </w:r>
      <w:r>
        <w:t>C</w:t>
      </w:r>
      <w:r w:rsidRPr="00D8265A">
        <w:rPr>
          <w:lang w:val="ru-RU"/>
        </w:rPr>
        <w:t>оветом Министров Республики Беларусь.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Информ</w:t>
      </w:r>
      <w:r w:rsidRPr="00D8265A">
        <w:rPr>
          <w:lang w:val="ru-RU"/>
        </w:rPr>
        <w:t>ация о полученных уведомлениях</w:t>
      </w:r>
      <w:r w:rsidRPr="00D8265A">
        <w:rPr>
          <w:vertAlign w:val="superscript"/>
          <w:lang w:val="ru-RU"/>
        </w:rPr>
        <w:t>1</w:t>
      </w:r>
      <w:r w:rsidRPr="00D8265A">
        <w:rPr>
          <w:lang w:val="ru-RU"/>
        </w:rPr>
        <w:t xml:space="preserve">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</w:t>
      </w:r>
      <w:r w:rsidRPr="00D8265A">
        <w:rPr>
          <w:sz w:val="20"/>
          <w:szCs w:val="20"/>
          <w:lang w:val="ru-RU"/>
        </w:rPr>
        <w:t>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За исключением уведомлений, направленных с использованием единого портала электронных услуг.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3.2.</w:t>
      </w:r>
      <w:r>
        <w:t> </w:t>
      </w:r>
      <w:r w:rsidRPr="00D8265A">
        <w:rPr>
          <w:lang w:val="ru-RU"/>
        </w:rPr>
        <w:t>со дня, следующего за днем направления уведомления, субъект хозяйствования вправе начать осуществление заявленного в уведомлении вида экономической деяте</w:t>
      </w:r>
      <w:r w:rsidRPr="00D8265A">
        <w:rPr>
          <w:lang w:val="ru-RU"/>
        </w:rPr>
        <w:t>льности независимо от включения информации об этом субъекте, его деятельности и принадлежащих ему объектах в регистры, реестры, базы и банки данных, информационные системы и иные информационные ресурсы, осуществления иных административных процедур с учетом</w:t>
      </w:r>
      <w:r w:rsidRPr="00D8265A">
        <w:rPr>
          <w:lang w:val="ru-RU"/>
        </w:rPr>
        <w:t xml:space="preserve"> требований, предусмотренных настоящим подпунктом.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Субъект хозяйствования, направивший уведомление об осуществлении деятельности по производству пищевой продукции, обязан в течение месяца со дня направления такого уведомления обратиться в органы и учрежден</w:t>
      </w:r>
      <w:r w:rsidRPr="00D8265A">
        <w:rPr>
          <w:lang w:val="ru-RU"/>
        </w:rPr>
        <w:t>ия, осуществляющие государственный санитарный надзор, за получением санитарно-гигиенического заключения, выдаваемого по результатам проведения государственной санитарно-гигиенической экспертизы. Данная экспертиза проводится исключительно на предмет соответ</w:t>
      </w:r>
      <w:r w:rsidRPr="00D8265A">
        <w:rPr>
          <w:lang w:val="ru-RU"/>
        </w:rPr>
        <w:t>ствия деятельности субъекта хозяйствования требованиям настоящего Декрета.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Порядок и условия проведения государственной санитарно-гигиенической экспертизы устанавливаются Советом Министров Республики Беларусь.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Законодательными актами или в соответствии с н</w:t>
      </w:r>
      <w:r w:rsidRPr="00D8265A">
        <w:rPr>
          <w:lang w:val="ru-RU"/>
        </w:rPr>
        <w:t>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3.3.</w:t>
      </w:r>
      <w:r>
        <w:t> </w:t>
      </w:r>
      <w:r w:rsidRPr="00D8265A">
        <w:rPr>
          <w:lang w:val="ru-RU"/>
        </w:rPr>
        <w:t>в случае прекращения, приостановления или возобновления осуществлени</w:t>
      </w:r>
      <w:r w:rsidRPr="00D8265A">
        <w:rPr>
          <w:lang w:val="ru-RU"/>
        </w:rPr>
        <w:t>я вида экономической деятельности, включенного в перечень, субъект хозяйствования уведомляет об этом местный исполнительный и распорядительный орган;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3.4.</w:t>
      </w:r>
      <w:r>
        <w:t> </w:t>
      </w:r>
      <w:r w:rsidRPr="00D8265A">
        <w:rPr>
          <w:lang w:val="ru-RU"/>
        </w:rPr>
        <w:t>субъекту хозяйствования для начала осуществления видов экономической деятельности, не включенных в пе</w:t>
      </w:r>
      <w:r w:rsidRPr="00D8265A">
        <w:rPr>
          <w:lang w:val="ru-RU"/>
        </w:rPr>
        <w:t>речень, может потребоваться получение специального разрешения (лицензии), включение информации об этом субъекте либо принадлежащих ему объектах в регистры, реестры, базы и банки данных, информационные системы и иные информационные ресурсы, а также осуществ</w:t>
      </w:r>
      <w:r w:rsidRPr="00D8265A">
        <w:rPr>
          <w:lang w:val="ru-RU"/>
        </w:rPr>
        <w:t>ление иных административных процедур.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Единый перечень административных процедур, осуществляемых государственными органами и иными организациями в отношении субъектов хозяйствования, утверждается Президентом Республики Беларусь;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3.5.</w:t>
      </w:r>
      <w:r>
        <w:t> </w:t>
      </w:r>
      <w:r w:rsidRPr="00D8265A">
        <w:rPr>
          <w:lang w:val="ru-RU"/>
        </w:rPr>
        <w:t>субъекты хозяйствования</w:t>
      </w:r>
      <w:r w:rsidRPr="00D8265A">
        <w:rPr>
          <w:lang w:val="ru-RU"/>
        </w:rPr>
        <w:t xml:space="preserve"> в процессе осуществления экономической деятельности обязаны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в области ветеринарии к содержанию и эксплуатац</w:t>
      </w:r>
      <w:r w:rsidRPr="00D8265A">
        <w:rPr>
          <w:lang w:val="ru-RU"/>
        </w:rPr>
        <w:t>ии капитальных строений (зданий, сооружений), изолированных помещений и иных объектов, принадлежащих субъектам хозяйствования.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Иные требования пожарной безопасности, санитарно-эпидемиологические требования, требования в области охраны окружающей среды, тре</w:t>
      </w:r>
      <w:r w:rsidRPr="00D8265A">
        <w:rPr>
          <w:lang w:val="ru-RU"/>
        </w:rPr>
        <w:t>бования в области ветеринарии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содержащиеся в технических нормативных правовых актах</w:t>
      </w:r>
      <w:r w:rsidRPr="00D8265A">
        <w:rPr>
          <w:vertAlign w:val="superscript"/>
          <w:lang w:val="ru-RU"/>
        </w:rPr>
        <w:t>2</w:t>
      </w:r>
      <w:r w:rsidRPr="00D8265A">
        <w:rPr>
          <w:lang w:val="ru-RU"/>
        </w:rPr>
        <w:t>, подлежат применени</w:t>
      </w:r>
      <w:r w:rsidRPr="00D8265A">
        <w:rPr>
          <w:lang w:val="ru-RU"/>
        </w:rPr>
        <w:t xml:space="preserve">ю по усмотрению субъектов хозяйствования. Данные требования могут не соблюдаться субъектами хозяйствования при условии обеспечения в процессе экономической деятельности безопасности, исключающей причинение вреда государственным или общественным интересам, </w:t>
      </w:r>
      <w:r w:rsidRPr="00D8265A">
        <w:rPr>
          <w:lang w:val="ru-RU"/>
        </w:rPr>
        <w:t>окружающей среде, жизни, здоровью, правам и законным интересам граждан, если иное не предусмотрено настоящим Декретом и иными решениями Президента Республики Беларусь.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 этом субъектами хозяйствования обеспечиваются нормальные условия для выполнения рабо</w:t>
      </w:r>
      <w:r w:rsidRPr="00D8265A">
        <w:rPr>
          <w:lang w:val="ru-RU"/>
        </w:rPr>
        <w:t>тниками норм труда в соответствии со статьей 89 Трудового кодекса Республики Беларусь;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D8265A">
        <w:rPr>
          <w:sz w:val="20"/>
          <w:szCs w:val="20"/>
          <w:lang w:val="ru-RU"/>
        </w:rPr>
        <w:t>За исключением требований, предусмотренных техническими регламентами Республики Беларусь.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3.6.</w:t>
      </w:r>
      <w:r>
        <w:t> </w:t>
      </w:r>
      <w:r w:rsidRPr="00D8265A">
        <w:rPr>
          <w:lang w:val="ru-RU"/>
        </w:rPr>
        <w:t>технические нормативные правовые акты</w:t>
      </w:r>
      <w:r w:rsidRPr="00D8265A">
        <w:rPr>
          <w:vertAlign w:val="superscript"/>
          <w:lang w:val="ru-RU"/>
        </w:rPr>
        <w:t>3</w:t>
      </w:r>
      <w:r w:rsidRPr="00D8265A">
        <w:rPr>
          <w:lang w:val="ru-RU"/>
        </w:rPr>
        <w:t>, я</w:t>
      </w:r>
      <w:r w:rsidRPr="00D8265A">
        <w:rPr>
          <w:lang w:val="ru-RU"/>
        </w:rPr>
        <w:t>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хозяйствования, подлежат: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обязательной юридической экспертизе, проводимой Национальным центром правовой информации, на предмет их соответствия законодательным актам и постановлениям Совета Министров Республики Беларусь, а также наличия в них положений, требующих урегулирования на у</w:t>
      </w:r>
      <w:r w:rsidRPr="00D8265A">
        <w:rPr>
          <w:lang w:val="ru-RU"/>
        </w:rPr>
        <w:t>ровне нормативных правовых актов, не являющихся техническими.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</w:t>
      </w:r>
      <w:r w:rsidRPr="00D8265A">
        <w:rPr>
          <w:vertAlign w:val="superscript"/>
          <w:lang w:val="ru-RU"/>
        </w:rPr>
        <w:t>4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включению в Национальный реестр правовых </w:t>
      </w:r>
      <w:r w:rsidRPr="00D8265A">
        <w:rPr>
          <w:lang w:val="ru-RU"/>
        </w:rPr>
        <w:t>актов Республики Беларусь;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официальному опубликованию на Национальном правовом Интернет-портале Республики Беларусь, а также размещению на иных информационных ресурсах в глобальной компьютерной сети Интернет</w:t>
      </w:r>
      <w:r w:rsidRPr="00D8265A">
        <w:rPr>
          <w:vertAlign w:val="superscript"/>
          <w:lang w:val="ru-RU"/>
        </w:rPr>
        <w:t>5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За исключение</w:t>
      </w:r>
      <w:r w:rsidRPr="00D8265A">
        <w:rPr>
          <w:sz w:val="20"/>
          <w:szCs w:val="20"/>
          <w:lang w:val="ru-RU"/>
        </w:rPr>
        <w:t>м технических нормативных правовых актов, утверждаемых субъектами хозяйствования.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 xml:space="preserve">Положения абзаца второго подпункта 3.6 пункта 3 не применяются в отношении технических регламентов Республики Беларусь и технических нормативных правовых актов, содержащих </w:t>
      </w:r>
      <w:r w:rsidRPr="00D8265A">
        <w:rPr>
          <w:sz w:val="20"/>
          <w:szCs w:val="20"/>
          <w:lang w:val="ru-RU"/>
        </w:rPr>
        <w:t>государственные секреты.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Если иное не установлено международными обязательствами Республики Беларусь.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3.7.</w:t>
      </w:r>
      <w:r>
        <w:t> </w:t>
      </w:r>
      <w:r w:rsidRPr="00D8265A">
        <w:rPr>
          <w:lang w:val="ru-RU"/>
        </w:rPr>
        <w:t>технические регламенты Республики Беларусь разрабатываются только в отношении продукции</w:t>
      </w:r>
      <w:r w:rsidRPr="00D8265A">
        <w:rPr>
          <w:vertAlign w:val="superscript"/>
          <w:lang w:val="ru-RU"/>
        </w:rPr>
        <w:t>6</w:t>
      </w:r>
      <w:r w:rsidRPr="00D8265A">
        <w:rPr>
          <w:lang w:val="ru-RU"/>
        </w:rPr>
        <w:t>, включенной в единый перечень продукции, в отношении котор</w:t>
      </w:r>
      <w:r w:rsidRPr="00D8265A">
        <w:rPr>
          <w:lang w:val="ru-RU"/>
        </w:rPr>
        <w:t>ой устанавливаются обязательные для соблюдения требования в рамках Евразийского экономического союза,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Со дня вступления в силу технических регламентов Таможенного союза и Евразийского экономического союза, устанавливающих требования к продукции, субъекты хозяйствования вправе не применять технические нормативные правовые акты Республики Беларусь, устанавли</w:t>
      </w:r>
      <w:r w:rsidRPr="00D8265A">
        <w:rPr>
          <w:lang w:val="ru-RU"/>
        </w:rPr>
        <w:t>вающие обязательные для соблюдения требования к такой продукции, независимо от факта и даты признания их утратившими силу</w:t>
      </w:r>
      <w:r w:rsidRPr="00D8265A">
        <w:rPr>
          <w:vertAlign w:val="superscript"/>
          <w:lang w:val="ru-RU"/>
        </w:rPr>
        <w:t>7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6</w:t>
      </w:r>
      <w:r>
        <w:rPr>
          <w:sz w:val="20"/>
          <w:szCs w:val="20"/>
          <w:vertAlign w:val="superscript"/>
        </w:rPr>
        <w:t> </w:t>
      </w:r>
      <w:r w:rsidRPr="00D8265A">
        <w:rPr>
          <w:sz w:val="20"/>
          <w:szCs w:val="20"/>
          <w:lang w:val="ru-RU"/>
        </w:rPr>
        <w:t>Для целей настоящего Декрета под продукцией понимается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целях, в том числе объект строительной деятельности.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7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 xml:space="preserve">За </w:t>
      </w:r>
      <w:r w:rsidRPr="00D8265A">
        <w:rPr>
          <w:sz w:val="20"/>
          <w:szCs w:val="20"/>
          <w:lang w:val="ru-RU"/>
        </w:rPr>
        <w:t>исключением случаев, если иное предусмотрено в переходных положениях технических регламентов Таможенного союза и Евразийского экономического союза и (или) актах Евразийской экономической комиссии.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3.8.</w:t>
      </w:r>
      <w:r>
        <w:t> </w:t>
      </w:r>
      <w:r w:rsidRPr="00D8265A">
        <w:rPr>
          <w:lang w:val="ru-RU"/>
        </w:rPr>
        <w:t>технические регламенты Республики Беларусь должны соде</w:t>
      </w:r>
      <w:r w:rsidRPr="00D8265A">
        <w:rPr>
          <w:lang w:val="ru-RU"/>
        </w:rPr>
        <w:t>ржать только основополагающие технические требования, предъявляемые к продукции либо к продукции и процессам, связанным с жизненным циклом продукции</w:t>
      </w:r>
      <w:r w:rsidRPr="00D8265A">
        <w:rPr>
          <w:vertAlign w:val="superscript"/>
          <w:lang w:val="ru-RU"/>
        </w:rPr>
        <w:t>8</w:t>
      </w:r>
      <w:r w:rsidRPr="00D8265A">
        <w:rPr>
          <w:lang w:val="ru-RU"/>
        </w:rPr>
        <w:t>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Иные технические требования к продукции, процессам, связанным с жизненным циклом продукции, включая техни</w:t>
      </w:r>
      <w:r w:rsidRPr="00D8265A">
        <w:rPr>
          <w:lang w:val="ru-RU"/>
        </w:rPr>
        <w:t>ческие описания процессов ее производства, технические требования к методикам (методам) контроля, проведению испытаний и исследований, выполнению измерений, могут включаться в государственные стандарты Республики Беларусь или технические кодексы установивш</w:t>
      </w:r>
      <w:r w:rsidRPr="00D8265A">
        <w:rPr>
          <w:lang w:val="ru-RU"/>
        </w:rPr>
        <w:t>ейся практики;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8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Для целей настоящего Декрета под процессами, связанными с жизненным циклом продукции, понимаются процессы разработки, проектирования, изысканий, производства, строительства, монтажа, наладки, эксплуатации (ис</w:t>
      </w:r>
      <w:r w:rsidRPr="00D8265A">
        <w:rPr>
          <w:sz w:val="20"/>
          <w:szCs w:val="20"/>
          <w:lang w:val="ru-RU"/>
        </w:rPr>
        <w:t>пользования), хранения, перевозки (транспортирования), реализации и утилизации продукции.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3.9.</w:t>
      </w:r>
      <w:r>
        <w:t> </w:t>
      </w:r>
      <w:r w:rsidRPr="00D8265A">
        <w:rPr>
          <w:lang w:val="ru-RU"/>
        </w:rPr>
        <w:t>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</w:t>
      </w:r>
      <w:r w:rsidRPr="00D8265A">
        <w:rPr>
          <w:lang w:val="ru-RU"/>
        </w:rPr>
        <w:t>х, технических регламентах Республики Беларусь, иных нормативных правовых актах Совета Министров Республики Беларусь, а равно если сами субъекты хозяйствования в добровольном порядке заявили об обязательности их соблюдения. Государственные стандарты Респуб</w:t>
      </w:r>
      <w:r w:rsidRPr="00D8265A">
        <w:rPr>
          <w:lang w:val="ru-RU"/>
        </w:rPr>
        <w:t>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Беларусь, а равно если сами субъекты хозяйствования в добровольном порядке заявили об обязательности их соблюд</w:t>
      </w:r>
      <w:r w:rsidRPr="00D8265A">
        <w:rPr>
          <w:lang w:val="ru-RU"/>
        </w:rPr>
        <w:t>ения</w:t>
      </w:r>
      <w:r w:rsidRPr="00D8265A">
        <w:rPr>
          <w:vertAlign w:val="superscript"/>
          <w:lang w:val="ru-RU"/>
        </w:rPr>
        <w:t>9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9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В отношении технических кодексов установившейся практики и государственных стандартов в военной сфере, сфере защиты государственных секретов и иной информации ограниченного распространения, в области использования ат</w:t>
      </w:r>
      <w:r w:rsidRPr="00D8265A">
        <w:rPr>
          <w:sz w:val="20"/>
          <w:szCs w:val="20"/>
          <w:lang w:val="ru-RU"/>
        </w:rPr>
        <w:t>омной энергии, обеспечения ядерной и радиационной безопасности, электросвязи обязательность их соблюдения субъектами хозяйствования может также устанавливаться актом законодательства, принимаемым (издаваемым) уполномоченным государственным органом, реализу</w:t>
      </w:r>
      <w:r w:rsidRPr="00D8265A">
        <w:rPr>
          <w:sz w:val="20"/>
          <w:szCs w:val="20"/>
          <w:lang w:val="ru-RU"/>
        </w:rPr>
        <w:t>ющим государственную политику в соответствующей сфере (области).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3.10.</w:t>
      </w:r>
      <w:r>
        <w:t> </w:t>
      </w:r>
      <w:r w:rsidRPr="00D8265A">
        <w:rPr>
          <w:lang w:val="ru-RU"/>
        </w:rPr>
        <w:t xml:space="preserve">нормативные правовые акты СССР и БССР, в том числе технические нормативные правовые акты СССР и БССР, регулирующие порядок и условия </w:t>
      </w:r>
      <w:r w:rsidRPr="00D8265A">
        <w:rPr>
          <w:lang w:val="ru-RU"/>
        </w:rPr>
        <w:lastRenderedPageBreak/>
        <w:t>осуществления экономической деятельности, не являютс</w:t>
      </w:r>
      <w:r w:rsidRPr="00D8265A">
        <w:rPr>
          <w:lang w:val="ru-RU"/>
        </w:rPr>
        <w:t>я обязательными для применения (соблюдения) на территории Республики Беларусь</w:t>
      </w:r>
      <w:r w:rsidRPr="00D8265A">
        <w:rPr>
          <w:vertAlign w:val="superscript"/>
          <w:lang w:val="ru-RU"/>
        </w:rPr>
        <w:t>10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10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За исключением правовых актов СССР, устанавливающих требования к обеспечению безопасности при осуществлении деятельности по использованию ато</w:t>
      </w:r>
      <w:r w:rsidRPr="00D8265A">
        <w:rPr>
          <w:sz w:val="20"/>
          <w:szCs w:val="20"/>
          <w:lang w:val="ru-RU"/>
        </w:rPr>
        <w:t>мной энергии.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3.11.</w:t>
      </w:r>
      <w:r>
        <w:t> </w:t>
      </w:r>
      <w:r w:rsidRPr="00D8265A">
        <w:rPr>
          <w:lang w:val="ru-RU"/>
        </w:rPr>
        <w:t>субъекты хозяйствования вправе не использовать печати</w:t>
      </w:r>
      <w:r w:rsidRPr="00D8265A">
        <w:rPr>
          <w:vertAlign w:val="superscript"/>
          <w:lang w:val="ru-RU"/>
        </w:rPr>
        <w:t>11</w:t>
      </w:r>
      <w:r w:rsidRPr="00D8265A">
        <w:rPr>
          <w:lang w:val="ru-RU"/>
        </w:rPr>
        <w:t>.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11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За исключением случаев, предусмотренных международными договорами Республики Беларусь.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</w:t>
      </w:r>
      <w:r>
        <w:t> </w:t>
      </w:r>
      <w:r w:rsidRPr="00D8265A">
        <w:rPr>
          <w:lang w:val="ru-RU"/>
        </w:rPr>
        <w:t>Субъекты хозяйствования при осуществлении экономической</w:t>
      </w:r>
      <w:r w:rsidRPr="00D8265A">
        <w:rPr>
          <w:lang w:val="ru-RU"/>
        </w:rPr>
        <w:t xml:space="preserve"> деятельности: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4.1.</w:t>
      </w:r>
      <w:r>
        <w:t> </w:t>
      </w:r>
      <w:r w:rsidRPr="00D8265A">
        <w:rPr>
          <w:lang w:val="ru-RU"/>
        </w:rPr>
        <w:t>в сферах торговли, общественного питания, бытового обслуживания населения: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самостоятельно определяют порядок оформления заказов на бытовые услуги и учета материалов, используемых при их оказании</w:t>
      </w:r>
      <w:r w:rsidRPr="00D8265A">
        <w:rPr>
          <w:vertAlign w:val="superscript"/>
          <w:lang w:val="ru-RU"/>
        </w:rPr>
        <w:t>13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(собрания уполномоченных членов) гаражного кооператива;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12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Утр</w:t>
      </w:r>
      <w:r w:rsidRPr="00D8265A">
        <w:rPr>
          <w:sz w:val="20"/>
          <w:szCs w:val="20"/>
          <w:lang w:val="ru-RU"/>
        </w:rPr>
        <w:t>атило силу.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13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За исключением бытовых услуг по химической чистке, окраске и (или) интенсификации цвета изделий, в области производства ювелирных изделий и аналогичной продукции, по ремонту ювелирных изделий, техническому обслуживанию и ремонту механических</w:t>
      </w:r>
      <w:r w:rsidRPr="00D8265A">
        <w:rPr>
          <w:sz w:val="20"/>
          <w:szCs w:val="20"/>
          <w:lang w:val="ru-RU"/>
        </w:rPr>
        <w:t xml:space="preserve"> транспортных средств.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4.2.</w:t>
      </w:r>
      <w:r>
        <w:t> </w:t>
      </w:r>
      <w:r w:rsidRPr="00D8265A">
        <w:rPr>
          <w:lang w:val="ru-RU"/>
        </w:rPr>
        <w:t>в сфере организации и проведения выставок и ярмарок: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самостоятельно организуют и проводят выставки на территории Республики Беларусь;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организуют и проводят ярмарки по согласованию с местными исполнительными и распорядительными о</w:t>
      </w:r>
      <w:r w:rsidRPr="00D8265A">
        <w:rPr>
          <w:lang w:val="ru-RU"/>
        </w:rPr>
        <w:t>рганами по месту их проведения;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4.3.</w:t>
      </w:r>
      <w:r>
        <w:t> </w:t>
      </w:r>
      <w:r w:rsidRPr="00D8265A">
        <w:rPr>
          <w:lang w:val="ru-RU"/>
        </w:rPr>
        <w:t>в сфере производства и обращения продукции: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осуществляют ввод в эксплуатацию, выпуск в обращение продукции, а также выполнение процессов, связанных с жизненным циклом продукции: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а)</w:t>
      </w:r>
      <w:r>
        <w:t> </w:t>
      </w:r>
      <w:r w:rsidRPr="00D8265A">
        <w:rPr>
          <w:lang w:val="ru-RU"/>
        </w:rPr>
        <w:t>соответствующие требованиям безопаснос</w:t>
      </w:r>
      <w:r w:rsidRPr="00D8265A">
        <w:rPr>
          <w:lang w:val="ru-RU"/>
        </w:rPr>
        <w:t>ти</w:t>
      </w:r>
      <w:r w:rsidRPr="00D8265A">
        <w:rPr>
          <w:vertAlign w:val="superscript"/>
          <w:lang w:val="ru-RU"/>
        </w:rPr>
        <w:t>14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б)</w:t>
      </w:r>
      <w:r>
        <w:t> </w:t>
      </w:r>
      <w:r w:rsidRPr="00D8265A">
        <w:rPr>
          <w:lang w:val="ru-RU"/>
        </w:rPr>
        <w:t>соответствующие требованиям принятых (утвержденных) и вступивших в силу технических регламентов Республики Беларусь, Таможенного союза и Евразийского экономического союза;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в)</w:t>
      </w:r>
      <w:r>
        <w:t> </w:t>
      </w:r>
      <w:r w:rsidRPr="00D8265A">
        <w:rPr>
          <w:lang w:val="ru-RU"/>
        </w:rPr>
        <w:t>прошедшие при необходимости процедуру обязательного подтверждения соотве</w:t>
      </w:r>
      <w:r w:rsidRPr="00D8265A">
        <w:rPr>
          <w:lang w:val="ru-RU"/>
        </w:rPr>
        <w:t>тствия, обязательную оценку соответствия в иных формах. Обязательное подтверждение соответствия может быть предусмотрено только техническими регламентами Республики Беларусь, Таможенного союза и Евразийского экономического союза либо введено Президентом Ре</w:t>
      </w:r>
      <w:r w:rsidRPr="00D8265A">
        <w:rPr>
          <w:lang w:val="ru-RU"/>
        </w:rPr>
        <w:t xml:space="preserve">спублики Беларусь или в порядке, им определяемом, в связи с необходимостью принятия оперативных мер государственного регулирования. Иные формы обязательной оценки соответствия могут быть предусмотрены только техническими регламентами Таможенного союза или </w:t>
      </w:r>
      <w:r w:rsidRPr="00D8265A">
        <w:rPr>
          <w:lang w:val="ru-RU"/>
        </w:rPr>
        <w:t>Евразийского экономического союза;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lastRenderedPageBreak/>
        <w:t>14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интересам, окружающей среде, жизни, з</w:t>
      </w:r>
      <w:r w:rsidRPr="00D8265A">
        <w:rPr>
          <w:sz w:val="20"/>
          <w:szCs w:val="20"/>
          <w:lang w:val="ru-RU"/>
        </w:rPr>
        <w:t>доровью, правам и законным интересам граждан.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4.4.</w:t>
      </w:r>
      <w:r>
        <w:t> </w:t>
      </w:r>
      <w:r w:rsidRPr="00D8265A">
        <w:rPr>
          <w:lang w:val="ru-RU"/>
        </w:rPr>
        <w:t>утратил силу;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15–23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Утратили силу.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4.5.</w:t>
      </w:r>
      <w:r>
        <w:t> </w:t>
      </w:r>
      <w:r w:rsidRPr="00D8265A">
        <w:rPr>
          <w:lang w:val="ru-RU"/>
        </w:rPr>
        <w:t>при осуществлении транспортной деятельности: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выполняют автомобильные перевозки без оформления путевых листов;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вправе допускать к выполнению международных автомобильных перевозок грузов водителей, получивших право управления механическими транспортными средствами или составами транспортных средств соответствующей категории, независимо от стажа работы в качестве вод</w:t>
      </w:r>
      <w:r w:rsidRPr="00D8265A">
        <w:rPr>
          <w:lang w:val="ru-RU"/>
        </w:rPr>
        <w:t>ителя транспортных средств или составов транспортных средств соответствующей категории;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производят контроль состояния водителей механических транспортных средств</w:t>
      </w:r>
      <w:r w:rsidRPr="00D8265A">
        <w:rPr>
          <w:vertAlign w:val="superscript"/>
          <w:lang w:val="ru-RU"/>
        </w:rPr>
        <w:t>25</w:t>
      </w:r>
      <w:r w:rsidRPr="00D8265A">
        <w:rPr>
          <w:lang w:val="ru-RU"/>
        </w:rPr>
        <w:t xml:space="preserve"> перед выездом в рейс при допуске к выполнению международной автомобильной перевозки грузов с</w:t>
      </w:r>
      <w:r w:rsidRPr="00D8265A">
        <w:rPr>
          <w:lang w:val="ru-RU"/>
        </w:rPr>
        <w:t xml:space="preserve"> использованием приборов, предназначенных для определения концентрации паров абсолютного этилового спирта в выдыхаемом воздухе, и экспресс-тестов (тест-полосок, экспресс-пластин), предназначенных для определения наркотических средств, психотропных веществ,</w:t>
      </w:r>
      <w:r w:rsidRPr="00D8265A">
        <w:rPr>
          <w:lang w:val="ru-RU"/>
        </w:rPr>
        <w:t xml:space="preserve"> их аналогов, токсических и других одурманивающих веществ, без проведения предрейсовых и иных медицинских обследований;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24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Утратило силу.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25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Контроль состояния водителей механических транспортных средств производится на предм</w:t>
      </w:r>
      <w:r w:rsidRPr="00D8265A">
        <w:rPr>
          <w:sz w:val="20"/>
          <w:szCs w:val="20"/>
          <w:lang w:val="ru-RU"/>
        </w:rPr>
        <w:t>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 других одурманивающих веществ.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4.6.</w:t>
      </w:r>
      <w:r>
        <w:t> </w:t>
      </w:r>
      <w:r w:rsidRPr="00D8265A">
        <w:rPr>
          <w:lang w:val="ru-RU"/>
        </w:rPr>
        <w:t>утратил силу.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26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Утратило силу.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</w:t>
      </w:r>
      <w:r>
        <w:t> </w:t>
      </w:r>
      <w:r w:rsidRPr="00D8265A">
        <w:rPr>
          <w:lang w:val="ru-RU"/>
        </w:rPr>
        <w:t>Определить, что: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5.1.</w:t>
      </w:r>
      <w:r>
        <w:t> </w:t>
      </w:r>
      <w:r w:rsidRPr="00D8265A">
        <w:rPr>
          <w:lang w:val="ru-RU"/>
        </w:rPr>
        <w:t>до 2020</w:t>
      </w:r>
      <w:r>
        <w:t> </w:t>
      </w:r>
      <w:r w:rsidRPr="00D8265A">
        <w:rPr>
          <w:lang w:val="ru-RU"/>
        </w:rPr>
        <w:t>года не допускается повышение налоговых ставок и введение новых налогов, сборов (пошлин)</w:t>
      </w:r>
      <w:r w:rsidRPr="00D8265A">
        <w:rPr>
          <w:vertAlign w:val="superscript"/>
          <w:lang w:val="ru-RU"/>
        </w:rPr>
        <w:t>27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27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За исключением случаев, когда соответствующие обязательства Республики Беларусь п</w:t>
      </w:r>
      <w:r w:rsidRPr="00D8265A">
        <w:rPr>
          <w:sz w:val="20"/>
          <w:szCs w:val="20"/>
          <w:lang w:val="ru-RU"/>
        </w:rPr>
        <w:t>редусмотрены международными договорами, а также индексации налоговых ставок, установленных в белорусских рублях, в целях их адаптации к инфляционным процессам.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5.2.</w:t>
      </w:r>
      <w:r>
        <w:t> </w:t>
      </w:r>
      <w:r w:rsidRPr="00D8265A">
        <w:rPr>
          <w:lang w:val="ru-RU"/>
        </w:rPr>
        <w:t>исключен;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28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Исключено.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5.3.</w:t>
      </w:r>
      <w:r>
        <w:t> </w:t>
      </w:r>
      <w:r w:rsidRPr="00D8265A">
        <w:rPr>
          <w:lang w:val="ru-RU"/>
        </w:rPr>
        <w:t>утратил силу;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lastRenderedPageBreak/>
        <w:t>_________________</w:t>
      </w:r>
      <w:r w:rsidRPr="00D8265A">
        <w:rPr>
          <w:sz w:val="20"/>
          <w:szCs w:val="20"/>
          <w:lang w:val="ru-RU"/>
        </w:rPr>
        <w:t>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29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Утратило силу.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5.4.</w:t>
      </w:r>
      <w:r>
        <w:t> </w:t>
      </w:r>
      <w:r w:rsidRPr="00D8265A">
        <w:rPr>
          <w:lang w:val="ru-RU"/>
        </w:rPr>
        <w:t xml:space="preserve">взыскание с субъектов хозяйствования налогов, сборов (пошлин) и иных обязательных платежей в бюджет, государственные внебюджетные фонды не производится, если требование об их уплате не предъявлено в течение пяти лет со </w:t>
      </w:r>
      <w:r w:rsidRPr="00D8265A">
        <w:rPr>
          <w:lang w:val="ru-RU"/>
        </w:rPr>
        <w:t>дня истечения срока уплаты, за исключением случаев,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(или) дополнениями;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5.5.</w:t>
      </w:r>
      <w:r>
        <w:t> </w:t>
      </w:r>
      <w:r w:rsidRPr="00D8265A">
        <w:rPr>
          <w:lang w:val="ru-RU"/>
        </w:rPr>
        <w:t>исключен;</w:t>
      </w:r>
    </w:p>
    <w:p w:rsidR="006118B7" w:rsidRPr="00D8265A" w:rsidRDefault="00D8265A">
      <w:pPr>
        <w:spacing w:after="60"/>
        <w:ind w:left="1133"/>
        <w:jc w:val="both"/>
        <w:rPr>
          <w:lang w:val="ru-RU"/>
        </w:rPr>
      </w:pPr>
      <w:r w:rsidRPr="00D8265A">
        <w:rPr>
          <w:lang w:val="ru-RU"/>
        </w:rPr>
        <w:t>—————————————————————————</w:t>
      </w:r>
    </w:p>
    <w:p w:rsidR="006118B7" w:rsidRPr="00D8265A" w:rsidRDefault="00D8265A">
      <w:pPr>
        <w:spacing w:after="60"/>
        <w:ind w:left="1133"/>
        <w:jc w:val="both"/>
        <w:rPr>
          <w:lang w:val="ru-RU"/>
        </w:rPr>
      </w:pPr>
      <w:r w:rsidRPr="00D8265A">
        <w:rPr>
          <w:lang w:val="ru-RU"/>
        </w:rPr>
        <w:t>Частью первой пункта 23 Указа Президента Республики Беларусь от 24 апреля 2020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143 установлено, что подпункт</w:t>
      </w:r>
      <w:r>
        <w:t> </w:t>
      </w:r>
      <w:r w:rsidRPr="00D8265A">
        <w:rPr>
          <w:lang w:val="ru-RU"/>
        </w:rPr>
        <w:t>5.6 пункта</w:t>
      </w:r>
      <w:r>
        <w:t> </w:t>
      </w:r>
      <w:r w:rsidRPr="00D8265A">
        <w:rPr>
          <w:lang w:val="ru-RU"/>
        </w:rPr>
        <w:t>5 Декрета Президента Республики Беларусь от</w:t>
      </w:r>
      <w:r>
        <w:t> </w:t>
      </w:r>
      <w:r w:rsidRPr="00D8265A">
        <w:rPr>
          <w:lang w:val="ru-RU"/>
        </w:rPr>
        <w:t>23</w:t>
      </w:r>
      <w:r>
        <w:t> </w:t>
      </w:r>
      <w:r w:rsidRPr="00D8265A">
        <w:rPr>
          <w:lang w:val="ru-RU"/>
        </w:rPr>
        <w:t>ноября 2017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7 «О</w:t>
      </w:r>
      <w:r>
        <w:t> </w:t>
      </w:r>
      <w:r w:rsidRPr="00D8265A">
        <w:rPr>
          <w:lang w:val="ru-RU"/>
        </w:rPr>
        <w:t>развитии предпринимательст</w:t>
      </w:r>
      <w:r w:rsidRPr="00D8265A">
        <w:rPr>
          <w:lang w:val="ru-RU"/>
        </w:rPr>
        <w:t>ва» распространяет свое действие на</w:t>
      </w:r>
      <w:r>
        <w:t> </w:t>
      </w:r>
      <w:r w:rsidRPr="00D8265A">
        <w:rPr>
          <w:lang w:val="ru-RU"/>
        </w:rPr>
        <w:t>отношения, возникшие до</w:t>
      </w:r>
      <w:r>
        <w:t> </w:t>
      </w:r>
      <w:r w:rsidRPr="00D8265A">
        <w:rPr>
          <w:lang w:val="ru-RU"/>
        </w:rPr>
        <w:t>вступления в</w:t>
      </w:r>
      <w:r>
        <w:t> </w:t>
      </w:r>
      <w:r w:rsidRPr="00D8265A">
        <w:rPr>
          <w:lang w:val="ru-RU"/>
        </w:rPr>
        <w:t>силу этого Декрета.</w:t>
      </w:r>
    </w:p>
    <w:p w:rsidR="006118B7" w:rsidRPr="00D8265A" w:rsidRDefault="00D8265A">
      <w:pPr>
        <w:spacing w:after="60"/>
        <w:ind w:left="1133"/>
        <w:jc w:val="both"/>
        <w:rPr>
          <w:lang w:val="ru-RU"/>
        </w:rPr>
      </w:pPr>
      <w:r w:rsidRPr="00D8265A">
        <w:rPr>
          <w:lang w:val="ru-RU"/>
        </w:rPr>
        <w:t>__________________________________________________</w:t>
      </w:r>
    </w:p>
    <w:p w:rsidR="006118B7" w:rsidRPr="00D8265A" w:rsidRDefault="00D8265A">
      <w:pPr>
        <w:spacing w:after="60"/>
        <w:ind w:left="1133"/>
        <w:jc w:val="both"/>
        <w:rPr>
          <w:lang w:val="ru-RU"/>
        </w:rPr>
      </w:pPr>
      <w:r>
        <w:t> 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5.6.</w:t>
      </w:r>
      <w:r>
        <w:t> </w:t>
      </w:r>
      <w:r w:rsidRPr="00D8265A">
        <w:rPr>
          <w:lang w:val="ru-RU"/>
        </w:rPr>
        <w:t>собственник имущества юридического лица, признанного экономически несостоятельным (банкротом), его учреди</w:t>
      </w:r>
      <w:r w:rsidRPr="00D8265A">
        <w:rPr>
          <w:lang w:val="ru-RU"/>
        </w:rPr>
        <w:t>тели (участники) или иные лица, в том числе руководитель юридического лица, имеющие право давать обязательные для этого юридического лица указания либо возможность иным образом определять его действия, несут субсидиарную ответственность при недостаточности</w:t>
      </w:r>
      <w:r w:rsidRPr="00D8265A">
        <w:rPr>
          <w:lang w:val="ru-RU"/>
        </w:rPr>
        <w:t xml:space="preserve"> имущества юридического лица только в случае, если экономическая несостоятельность (банкротство) юридического лица была вызвана виновными (умышленными) действиями таких лиц;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5.7.</w:t>
      </w:r>
      <w:r>
        <w:t> </w:t>
      </w:r>
      <w:r w:rsidRPr="00D8265A">
        <w:rPr>
          <w:lang w:val="ru-RU"/>
        </w:rPr>
        <w:t xml:space="preserve">субъекты хозяйствования вправе использовать труд иностранных граждан или лиц </w:t>
      </w:r>
      <w:r w:rsidRPr="00D8265A">
        <w:rPr>
          <w:lang w:val="ru-RU"/>
        </w:rPr>
        <w:t>без гражданства, не имеющих разрешение на постоянное проживание в Республике Беларусь, являющихся победителями (лауреатами) национальных (международных) конкурсов, отмеченных наградами в сфере их профессиональной деятельности, без получения разрешения на п</w:t>
      </w:r>
      <w:r w:rsidRPr="00D8265A">
        <w:rPr>
          <w:lang w:val="ru-RU"/>
        </w:rPr>
        <w:t>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гражданства;</w:t>
      </w:r>
    </w:p>
    <w:p w:rsidR="006118B7" w:rsidRDefault="00D8265A">
      <w:pPr>
        <w:spacing w:after="60"/>
        <w:ind w:firstLine="566"/>
        <w:jc w:val="both"/>
      </w:pPr>
      <w:r w:rsidRPr="00D8265A">
        <w:rPr>
          <w:lang w:val="ru-RU"/>
        </w:rPr>
        <w:t>5.8.</w:t>
      </w:r>
      <w:r>
        <w:t> </w:t>
      </w:r>
      <w:r w:rsidRPr="00D8265A">
        <w:rPr>
          <w:lang w:val="ru-RU"/>
        </w:rPr>
        <w:t>субъекты хозяйствования вправе при разра</w:t>
      </w:r>
      <w:r w:rsidRPr="00D8265A">
        <w:rPr>
          <w:lang w:val="ru-RU"/>
        </w:rPr>
        <w:t xml:space="preserve">ботке технических условий на продукцию </w:t>
      </w:r>
      <w:r>
        <w:t>(работы, услуги)</w:t>
      </w:r>
      <w:r>
        <w:rPr>
          <w:vertAlign w:val="superscript"/>
        </w:rPr>
        <w:t>30</w:t>
      </w:r>
      <w:r>
        <w:t>:</w:t>
      </w:r>
    </w:p>
    <w:p w:rsidR="006118B7" w:rsidRDefault="00D8265A">
      <w:pPr>
        <w:spacing w:after="60"/>
        <w:ind w:firstLine="566"/>
        <w:jc w:val="both"/>
      </w:pPr>
      <w:r w:rsidRPr="00D8265A">
        <w:rPr>
          <w:lang w:val="ru-RU"/>
        </w:rPr>
        <w:t xml:space="preserve">самостоятельно определять срок действия разработанных ими технических условий (изменений в них) на продукцию </w:t>
      </w:r>
      <w:r>
        <w:t>(работы, услуги);</w:t>
      </w:r>
    </w:p>
    <w:p w:rsidR="006118B7" w:rsidRDefault="00D8265A">
      <w:pPr>
        <w:spacing w:after="60"/>
        <w:ind w:firstLine="566"/>
        <w:jc w:val="both"/>
      </w:pPr>
      <w:r w:rsidRPr="00D8265A">
        <w:rPr>
          <w:lang w:val="ru-RU"/>
        </w:rPr>
        <w:t>не согласовывать с государственными органами технические условия (изме</w:t>
      </w:r>
      <w:r w:rsidRPr="00D8265A">
        <w:rPr>
          <w:lang w:val="ru-RU"/>
        </w:rPr>
        <w:t xml:space="preserve">нения в них) на продукцию </w:t>
      </w:r>
      <w:r>
        <w:t>(работы, услуги);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 w:rsidRPr="00D8265A">
        <w:rPr>
          <w:sz w:val="20"/>
          <w:szCs w:val="20"/>
          <w:vertAlign w:val="superscript"/>
          <w:lang w:val="ru-RU"/>
        </w:rPr>
        <w:t>30</w:t>
      </w:r>
      <w:r>
        <w:rPr>
          <w:sz w:val="20"/>
          <w:szCs w:val="20"/>
          <w:vertAlign w:val="superscript"/>
        </w:rPr>
        <w:t> </w:t>
      </w:r>
      <w:r w:rsidRPr="00D8265A">
        <w:rPr>
          <w:sz w:val="20"/>
          <w:szCs w:val="20"/>
          <w:lang w:val="ru-RU"/>
        </w:rPr>
        <w:t xml:space="preserve">Положения подпункта 5.8 пункта 5 не распространяются на разработку технических условий (изменений в них) на продукцию </w:t>
      </w:r>
      <w:r>
        <w:rPr>
          <w:sz w:val="20"/>
          <w:szCs w:val="20"/>
        </w:rPr>
        <w:t>(работы, услуги), содержащих сведения, составляющие государственные секреты, либо служебную информацию ограниченного распространения.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5.9.</w:t>
      </w:r>
      <w:r>
        <w:t> </w:t>
      </w:r>
      <w:r w:rsidRPr="00D8265A">
        <w:rPr>
          <w:lang w:val="ru-RU"/>
        </w:rPr>
        <w:t>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испытаниях, выданные испытательными лабораториями (центрами), аккредитованными в Национальной системе аккреди</w:t>
      </w:r>
      <w:r w:rsidRPr="00D8265A">
        <w:rPr>
          <w:lang w:val="ru-RU"/>
        </w:rPr>
        <w:t>тации Республики Беларусь, независимо от их ведомственной подчиненности;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5.10.</w:t>
      </w:r>
      <w:r>
        <w:t> </w:t>
      </w:r>
      <w:r w:rsidRPr="00D8265A">
        <w:rPr>
          <w:lang w:val="ru-RU"/>
        </w:rPr>
        <w:t>эксплуатирующие организации обязаны в течение трех месяцев с даты приемки в эксплуатацию объектов, завершенных строительством, но не зарегистрированных в установленном порядке в</w:t>
      </w:r>
      <w:r w:rsidRPr="00D8265A">
        <w:rPr>
          <w:lang w:val="ru-RU"/>
        </w:rPr>
        <w:t xml:space="preserve"> качестве объектов недвижимого имущества, объектов инженерной, транспортной и социальной инфраструктуры и их благоустройства, принять их безвозмездно в государственную собственность и обратиться за государственной регистрацией в отношении этих объектов. Ре</w:t>
      </w:r>
      <w:r w:rsidRPr="00D8265A">
        <w:rPr>
          <w:lang w:val="ru-RU"/>
        </w:rPr>
        <w:t>шение о приемке таких объектов безвозмездно в государственную собственность принимается на основании акта о передаче затрат и документов, подтверждающих завершение их строительства и соответствие проектной документации, без наличия документов, удостоверяющ</w:t>
      </w:r>
      <w:r w:rsidRPr="00D8265A">
        <w:rPr>
          <w:lang w:val="ru-RU"/>
        </w:rPr>
        <w:t>их государственную регистрацию их создания;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5.11.</w:t>
      </w:r>
      <w:r>
        <w:t> </w:t>
      </w:r>
      <w:r w:rsidRPr="00D8265A">
        <w:rPr>
          <w:lang w:val="ru-RU"/>
        </w:rPr>
        <w:t>принятие решения о возможности изменения назначения объектов недвижимого имущества</w:t>
      </w:r>
      <w:r w:rsidRPr="00D8265A">
        <w:rPr>
          <w:vertAlign w:val="superscript"/>
          <w:lang w:val="ru-RU"/>
        </w:rPr>
        <w:t>31</w:t>
      </w:r>
      <w:r w:rsidRPr="00D8265A">
        <w:rPr>
          <w:lang w:val="ru-RU"/>
        </w:rPr>
        <w:t xml:space="preserve"> без проведения строительно-монтажных работ, а также решения об изменении целевого назначения земельных участков, на котор</w:t>
      </w:r>
      <w:r w:rsidRPr="00D8265A">
        <w:rPr>
          <w:lang w:val="ru-RU"/>
        </w:rPr>
        <w:t>ых такие объекты расположены,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процедуры. При этом субъекты хозяйствования вправе обратиться за изменением н</w:t>
      </w:r>
      <w:r w:rsidRPr="00D8265A">
        <w:rPr>
          <w:lang w:val="ru-RU"/>
        </w:rPr>
        <w:t>азначения объектов недвижимого имущества, принадлежащих им на основании гражданско-правового договора, только при условии получения письменного согласия собственников таких объектов.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Срок осуществления данной административной процедуры не должен превышать </w:t>
      </w:r>
      <w:r w:rsidRPr="00D8265A">
        <w:rPr>
          <w:lang w:val="ru-RU"/>
        </w:rPr>
        <w:t>пятнадцати календарных дней с даты подачи заявления субъекта хозяйствования;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31</w:t>
      </w:r>
      <w:r w:rsidRPr="00D8265A">
        <w:rPr>
          <w:sz w:val="20"/>
          <w:szCs w:val="20"/>
          <w:lang w:val="ru-RU"/>
        </w:rPr>
        <w:t xml:space="preserve"> Для целей настоящего Декрета под объектами недвижимого имущества понимаются принадлежащие субъектам хозяйствования на праве собственности, ином вещном праве или на основании гражданско-правового договора капитальные строения (здания, сооружения), изолиров</w:t>
      </w:r>
      <w:r w:rsidRPr="00D8265A">
        <w:rPr>
          <w:sz w:val="20"/>
          <w:szCs w:val="20"/>
          <w:lang w:val="ru-RU"/>
        </w:rPr>
        <w:t>анные помещения (за исключением жилых помещений).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5.12.</w:t>
      </w:r>
      <w:r>
        <w:t> </w:t>
      </w:r>
      <w:r w:rsidRPr="00D8265A">
        <w:rPr>
          <w:lang w:val="ru-RU"/>
        </w:rPr>
        <w:t>субъекты хозяйствования вправе использовать для размещения производственных, торговых объектов, объектов общественного питания, объектов бытового обслуживания, офисных помещений объекты недвижимого им</w:t>
      </w:r>
      <w:r w:rsidRPr="00D8265A">
        <w:rPr>
          <w:lang w:val="ru-RU"/>
        </w:rPr>
        <w:t>ущества: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не соответствующие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 назнач</w:t>
      </w:r>
      <w:r w:rsidRPr="00D8265A">
        <w:rPr>
          <w:lang w:val="ru-RU"/>
        </w:rPr>
        <w:t>ению, отличному от назначения, указанного в документах Единого государственного регистра недвижимого имущества, прав на него и сделок с ним</w:t>
      </w:r>
      <w:r w:rsidRPr="00D8265A">
        <w:rPr>
          <w:vertAlign w:val="superscript"/>
          <w:lang w:val="ru-RU"/>
        </w:rPr>
        <w:t>32</w:t>
      </w:r>
      <w:r w:rsidRPr="00D8265A">
        <w:rPr>
          <w:lang w:val="ru-RU"/>
        </w:rPr>
        <w:t>, если при этом не нарушаются права и законные интересы граждан и других субъектов хозяйствования. При этом в нежил</w:t>
      </w:r>
      <w:r w:rsidRPr="00D8265A">
        <w:rPr>
          <w:lang w:val="ru-RU"/>
        </w:rPr>
        <w:t xml:space="preserve">ых помещениях жилых домов не допускается размещение </w:t>
      </w:r>
      <w:r w:rsidRPr="00D8265A">
        <w:rPr>
          <w:lang w:val="ru-RU"/>
        </w:rPr>
        <w:lastRenderedPageBreak/>
        <w:t>объектов, предусмотренных в части первой пункта 9 статьи 21 Жилищного кодекса Республики Беларусь;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32</w:t>
      </w:r>
      <w:r w:rsidRPr="00D8265A">
        <w:rPr>
          <w:sz w:val="20"/>
          <w:szCs w:val="20"/>
          <w:lang w:val="ru-RU"/>
        </w:rPr>
        <w:t xml:space="preserve"> За исключением случаев, когда для такого использования требуется провед</w:t>
      </w:r>
      <w:r w:rsidRPr="00D8265A">
        <w:rPr>
          <w:sz w:val="20"/>
          <w:szCs w:val="20"/>
          <w:lang w:val="ru-RU"/>
        </w:rPr>
        <w:t>ение строительно-монтажных работ по реконструкции объекта недвижимого имущества.</w:t>
      </w:r>
    </w:p>
    <w:p w:rsidR="006118B7" w:rsidRDefault="00D8265A">
      <w:pPr>
        <w:spacing w:after="60"/>
        <w:ind w:firstLine="566"/>
        <w:jc w:val="both"/>
      </w:pPr>
      <w:r w:rsidRPr="00D8265A">
        <w:rPr>
          <w:lang w:val="ru-RU"/>
        </w:rPr>
        <w:t>5.13.</w:t>
      </w:r>
      <w:r>
        <w:t> </w:t>
      </w:r>
      <w:r w:rsidRPr="00D8265A">
        <w:rPr>
          <w:lang w:val="ru-RU"/>
        </w:rPr>
        <w:t xml:space="preserve">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</w:t>
      </w:r>
      <w:r>
        <w:t>Республики Бел</w:t>
      </w:r>
      <w:r>
        <w:t xml:space="preserve">арусь своим ходом транспортных средств с временными (транзитными) регистрационными знаками, выданными в иностранном государстве. </w:t>
      </w:r>
      <w:r w:rsidRPr="00D8265A">
        <w:rPr>
          <w:lang w:val="ru-RU"/>
        </w:rPr>
        <w:t>Уплаченные суммы возвращаются по заявлению субъекта хозяйствования, направленному в письменной или электронной форме государств</w:t>
      </w:r>
      <w:r w:rsidRPr="00D8265A">
        <w:rPr>
          <w:lang w:val="ru-RU"/>
        </w:rPr>
        <w:t xml:space="preserve">енному учреждению </w:t>
      </w:r>
      <w:r>
        <w:t>«Белавтострада»;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5.14.</w:t>
      </w:r>
      <w:r>
        <w:t> </w:t>
      </w:r>
      <w:r w:rsidRPr="00D8265A">
        <w:rPr>
          <w:lang w:val="ru-RU"/>
        </w:rPr>
        <w:t>при осуществлении экономической деятельности, включенной в перечень, субъекты хозяйствования вправе</w:t>
      </w:r>
      <w:r w:rsidRPr="00D8265A">
        <w:rPr>
          <w:vertAlign w:val="superscript"/>
          <w:lang w:val="ru-RU"/>
        </w:rPr>
        <w:t>33</w:t>
      </w:r>
      <w:r w:rsidRPr="00D8265A">
        <w:rPr>
          <w:lang w:val="ru-RU"/>
        </w:rPr>
        <w:t>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не разрабатывать индивидуальные технологические нормативы водопользования, если они осуществляют водопользование</w:t>
      </w:r>
      <w:r w:rsidRPr="00D8265A">
        <w:rPr>
          <w:lang w:val="ru-RU"/>
        </w:rPr>
        <w:t xml:space="preserve"> (водопотребление и водоотведение) только посредством систем водоснабжения и канализации населенных пунктов;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не проводить локальный мониторинг окружающей среды, объектами которого являются поверхностные, подземные и сточные воды, а также выбросы загрязняющ</w:t>
      </w:r>
      <w:r w:rsidRPr="00D8265A">
        <w:rPr>
          <w:lang w:val="ru-RU"/>
        </w:rPr>
        <w:t>их веществ в атмосферный воздух;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i/>
          <w:iCs/>
          <w:lang w:val="ru-RU"/>
        </w:rPr>
        <w:t>абзац утратил силу;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i/>
          <w:iCs/>
          <w:lang w:val="ru-RU"/>
        </w:rPr>
        <w:t>абзац утратил силу.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33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Положения абзацев второго, третьего и пятого подпункта 5.14 пункта 5 применяются только в отношении индивидуальных предпринимателей и микроорганизаци</w:t>
      </w:r>
      <w:r w:rsidRPr="00D8265A">
        <w:rPr>
          <w:sz w:val="20"/>
          <w:szCs w:val="20"/>
          <w:lang w:val="ru-RU"/>
        </w:rPr>
        <w:t>й.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6.</w:t>
      </w:r>
      <w:r>
        <w:t> </w:t>
      </w:r>
      <w:r w:rsidRPr="00D8265A">
        <w:rPr>
          <w:lang w:val="ru-RU"/>
        </w:rPr>
        <w:t>Утратил силу.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7.</w:t>
      </w:r>
      <w:r>
        <w:t> </w:t>
      </w:r>
      <w:r w:rsidRPr="00D8265A">
        <w:rPr>
          <w:lang w:val="ru-RU"/>
        </w:rPr>
        <w:t>Внести в Декрет Президента Республики Беларусь от 16</w:t>
      </w:r>
      <w:r>
        <w:t> </w:t>
      </w:r>
      <w:r w:rsidRPr="00D8265A">
        <w:rPr>
          <w:lang w:val="ru-RU"/>
        </w:rPr>
        <w:t>января 2009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1 «О государственной регистрации и ликвидации (прекращении деятельности) субъектов хозяйствования» изменения согласно приложению.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8.</w:t>
      </w:r>
      <w:r>
        <w:t> </w:t>
      </w:r>
      <w:r w:rsidRPr="00D8265A">
        <w:rPr>
          <w:lang w:val="ru-RU"/>
        </w:rPr>
        <w:t>Нормативные правовые акты до п</w:t>
      </w:r>
      <w:r w:rsidRPr="00D8265A">
        <w:rPr>
          <w:lang w:val="ru-RU"/>
        </w:rPr>
        <w:t>риведения их в соответствие с настоящим Декретом действуют в части, ему не противоречащей.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9.</w:t>
      </w:r>
      <w:r>
        <w:t> </w:t>
      </w:r>
      <w:r w:rsidRPr="00D8265A">
        <w:rPr>
          <w:lang w:val="ru-RU"/>
        </w:rPr>
        <w:t>Совету Министров Республики Беларусь: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9.1.</w:t>
      </w:r>
      <w:r>
        <w:t> </w:t>
      </w:r>
      <w:r w:rsidRPr="00D8265A">
        <w:rPr>
          <w:lang w:val="ru-RU"/>
        </w:rPr>
        <w:t>в трехмесячный срок обеспечить: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разработку и размещение на едином портале электронных услуг и сайте государственного уч</w:t>
      </w:r>
      <w:r w:rsidRPr="00D8265A">
        <w:rPr>
          <w:lang w:val="ru-RU"/>
        </w:rPr>
        <w:t>реждения «Национальное агентство инвестиций и приватизации»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</w:t>
      </w:r>
      <w:r w:rsidRPr="00D8265A">
        <w:rPr>
          <w:lang w:val="ru-RU"/>
        </w:rPr>
        <w:t>инимательства;</w:t>
      </w:r>
    </w:p>
    <w:p w:rsidR="006118B7" w:rsidRDefault="00D8265A">
      <w:pPr>
        <w:spacing w:after="60"/>
        <w:ind w:firstLine="566"/>
        <w:jc w:val="both"/>
      </w:pPr>
      <w:r>
        <w:t>оптимизацию (сокращение) перечня объектов обязательного подтверждения соответствия Национальной системы подтверждения соответствия Республики Беларусь;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сокращение видов архитектурной, градостроительной и строительной деятельности (их составляющих), которые осуществляются субъектами хозяйствования при наличии аттестатов соответствия;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корректировку обязательных для соблюдения требований технических норматив</w:t>
      </w:r>
      <w:r w:rsidRPr="00D8265A">
        <w:rPr>
          <w:lang w:val="ru-RU"/>
        </w:rPr>
        <w:t>ных правовых актов в части периодичности и объема контроля уполномоченными организациями продукции в процессе ее производства;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9.2.</w:t>
      </w:r>
      <w:r>
        <w:t> </w:t>
      </w:r>
      <w:r w:rsidRPr="00D8265A">
        <w:rPr>
          <w:lang w:val="ru-RU"/>
        </w:rPr>
        <w:t>в шестимесячный срок: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внести на рассмотрение Президента Республики Беларусь: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проект указа Президента Республики Беларусь, пр</w:t>
      </w:r>
      <w:r w:rsidRPr="00D8265A">
        <w:rPr>
          <w:lang w:val="ru-RU"/>
        </w:rPr>
        <w:t>едусматривающий утверждение единого перечня административных процедур, осуществляемых государственными органами и иными организациями в отношении субъектов хозяйствования;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предложения: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а)</w:t>
      </w:r>
      <w:r>
        <w:t> </w:t>
      </w:r>
      <w:r w:rsidRPr="00D8265A">
        <w:rPr>
          <w:lang w:val="ru-RU"/>
        </w:rPr>
        <w:t>о снижении налоговой нагрузки на субъекты хозяйствования в связи с с</w:t>
      </w:r>
      <w:r w:rsidRPr="00D8265A">
        <w:rPr>
          <w:lang w:val="ru-RU"/>
        </w:rPr>
        <w:t>озданием ими новых рабочих мест, осуществлением экономической деятельности на территории малых городских поселений и сельской местности, реинвестированием прибыли в развитие производства, а также об упрощении налогового администрирования;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б)</w:t>
      </w:r>
      <w:r>
        <w:t> </w:t>
      </w:r>
      <w:r w:rsidRPr="00D8265A">
        <w:rPr>
          <w:lang w:val="ru-RU"/>
        </w:rPr>
        <w:t xml:space="preserve">о закреплении </w:t>
      </w:r>
      <w:r w:rsidRPr="00D8265A">
        <w:rPr>
          <w:lang w:val="ru-RU"/>
        </w:rPr>
        <w:t>возможности уплаты налогов в иностранной валюте плательщиками, находящимися либо осуществляющими деятельность за пределами Республики Беларусь;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в)</w:t>
      </w:r>
      <w:r>
        <w:t> </w:t>
      </w:r>
      <w:r w:rsidRPr="00D8265A">
        <w:rPr>
          <w:lang w:val="ru-RU"/>
        </w:rPr>
        <w:t>о закреплении возможности получения заказчиком (застройщиком) в составе разрешительной документации на строит</w:t>
      </w:r>
      <w:r w:rsidRPr="00D8265A">
        <w:rPr>
          <w:lang w:val="ru-RU"/>
        </w:rPr>
        <w:t>ельство объекта документа, включающего исчерпывающий перечень технических требований органов, осуществляющих надзорную деятельность при строительстве объектов, приемке объектов строительства в эксплуатацию и при эксплуатации объектов;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г)</w:t>
      </w:r>
      <w:r>
        <w:t> </w:t>
      </w:r>
      <w:r w:rsidRPr="00D8265A">
        <w:rPr>
          <w:lang w:val="ru-RU"/>
        </w:rPr>
        <w:t>об оптимизации объ</w:t>
      </w:r>
      <w:r w:rsidRPr="00D8265A">
        <w:rPr>
          <w:lang w:val="ru-RU"/>
        </w:rPr>
        <w:t>ектов и правил проведения государственной экспертизы проектной документации и государственных санитарно-гигиенической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</w:t>
      </w:r>
      <w:r w:rsidRPr="00D8265A">
        <w:rPr>
          <w:lang w:val="ru-RU"/>
        </w:rPr>
        <w:t>ьной экспертизы проектной документации;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д)</w:t>
      </w:r>
      <w:r>
        <w:t> </w:t>
      </w:r>
      <w:r w:rsidRPr="00D8265A">
        <w:rPr>
          <w:lang w:val="ru-RU"/>
        </w:rPr>
        <w:t>о внедрении единой административной процедуры, позволяющей заказчикам при приемке объектов строительства в эксплуатацию получить одно заключение по объекту строительства, заменяющее многочисленные заключения орган</w:t>
      </w:r>
      <w:r w:rsidRPr="00D8265A">
        <w:rPr>
          <w:lang w:val="ru-RU"/>
        </w:rPr>
        <w:t>ов государственного надзора;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е)</w:t>
      </w:r>
      <w:r>
        <w:t> </w:t>
      </w:r>
      <w:r w:rsidRPr="00D8265A">
        <w:rPr>
          <w:lang w:val="ru-RU"/>
        </w:rPr>
        <w:t>о закреплении возможности передачи в залог строящегося объекта одновременно с правами на земельный участок, на котором такой объект расположен;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совместно с областными и Минским городским исполнительными комитетами определить</w:t>
      </w:r>
      <w:r w:rsidRPr="00D8265A">
        <w:rPr>
          <w:lang w:val="ru-RU"/>
        </w:rPr>
        <w:t xml:space="preserve"> единые правила указания наименований (назначений) объектов строительства, используемых при выдаче разрешительной документации, обеспечив укрупнение их функциональной детализации;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принять иные меры по реализации настоящего Декрета;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9.3.</w:t>
      </w:r>
      <w:r>
        <w:t> </w:t>
      </w:r>
      <w:r w:rsidRPr="00D8265A">
        <w:rPr>
          <w:lang w:val="ru-RU"/>
        </w:rPr>
        <w:t>до 1</w:t>
      </w:r>
      <w:r>
        <w:t> </w:t>
      </w:r>
      <w:r w:rsidRPr="00D8265A">
        <w:rPr>
          <w:lang w:val="ru-RU"/>
        </w:rPr>
        <w:t>января 2020</w:t>
      </w:r>
      <w:r>
        <w:t> </w:t>
      </w:r>
      <w:r w:rsidRPr="00D8265A">
        <w:rPr>
          <w:lang w:val="ru-RU"/>
        </w:rPr>
        <w:t>г.</w:t>
      </w:r>
      <w:r w:rsidRPr="00D8265A">
        <w:rPr>
          <w:lang w:val="ru-RU"/>
        </w:rPr>
        <w:t xml:space="preserve"> обеспечить разработку,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архитектурной, градостроительной и строительной деятельности. Предусмотреть в этом</w:t>
      </w:r>
      <w:r w:rsidRPr="00D8265A">
        <w:rPr>
          <w:lang w:val="ru-RU"/>
        </w:rPr>
        <w:t xml:space="preserve"> проекте мероприятия по дальнейшему </w:t>
      </w:r>
      <w:r w:rsidRPr="00D8265A">
        <w:rPr>
          <w:lang w:val="ru-RU"/>
        </w:rPr>
        <w:lastRenderedPageBreak/>
        <w:t>совершенствованию и упрощению требований к архитектурной, градостроительной и строительной деятельности, минимизацию административных процедур и вмешательства государственных органов в строительную деятельность, а также: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обобщение и актуализацию нормативных правовых актов в области архитектурной, градостроительной и строительной деятельности;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дальнейшее сокращение, упорядочение и консолидацию требований технических нормативных правовых актов (включая противопожарные, сани</w:t>
      </w:r>
      <w:r w:rsidRPr="00D8265A">
        <w:rPr>
          <w:lang w:val="ru-RU"/>
        </w:rPr>
        <w:t>тарные и природоохранные требования) к строительству объектов;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повышение ответственности разработчиков проектной документации, лиц и организаций, осуществляющих технический надзор, и иных субъектов за выполнение своих функций в процессе осуществления строи</w:t>
      </w:r>
      <w:r w:rsidRPr="00D8265A">
        <w:rPr>
          <w:lang w:val="ru-RU"/>
        </w:rPr>
        <w:t>тельной деятельности;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9.4.</w:t>
      </w:r>
      <w:r>
        <w:t> </w:t>
      </w:r>
      <w:r w:rsidRPr="00D8265A">
        <w:rPr>
          <w:lang w:val="ru-RU"/>
        </w:rPr>
        <w:t>при подготовке проектов (внесении изменений) технических регламентов Республики Беларусь, Таможенного союза и Евразийского экономического союза предусматривать (инициировать включение) право субъекта хозяйствования заменить декларирование соответствия</w:t>
      </w:r>
      <w:r w:rsidRPr="00D8265A">
        <w:rPr>
          <w:lang w:val="ru-RU"/>
        </w:rPr>
        <w:t xml:space="preserve"> проведением обязательной сертификации;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9.5.</w:t>
      </w:r>
      <w:r>
        <w:t> </w:t>
      </w:r>
      <w:r w:rsidRPr="00D8265A">
        <w:rPr>
          <w:lang w:val="ru-RU"/>
        </w:rPr>
        <w:t>обеспечивать проведение широкой информационно-разъяснительной работы по вопросам применения настоящего Декрета.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10.</w:t>
      </w:r>
      <w:r>
        <w:t> </w:t>
      </w:r>
      <w:r w:rsidRPr="00D8265A">
        <w:rPr>
          <w:lang w:val="ru-RU"/>
        </w:rPr>
        <w:t>Государственному комитету по стандартизации в трехмесячный срок определить общие положения в сф</w:t>
      </w:r>
      <w:r w:rsidRPr="00D8265A">
        <w:rPr>
          <w:lang w:val="ru-RU"/>
        </w:rPr>
        <w:t>ере подтверждения соответствия продукции, обеспечивающие оптимизацию процедур подтверждения соответствия, порядка проведения периодической оценки сертифицированного объекта, с учетом международных обязательств Республики Беларусь и требований международных</w:t>
      </w:r>
      <w:r w:rsidRPr="00D8265A">
        <w:rPr>
          <w:lang w:val="ru-RU"/>
        </w:rPr>
        <w:t xml:space="preserve"> стандартов.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11.</w:t>
      </w:r>
      <w:r>
        <w:t> </w:t>
      </w:r>
      <w:r w:rsidRPr="00D8265A">
        <w:rPr>
          <w:lang w:val="ru-RU"/>
        </w:rPr>
        <w:t>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</w:t>
      </w:r>
      <w:r>
        <w:t> </w:t>
      </w:r>
      <w:r w:rsidRPr="00D8265A">
        <w:rPr>
          <w:lang w:val="ru-RU"/>
        </w:rPr>
        <w:t>год проекта закона о внесении изменений в Уголовный ко</w:t>
      </w:r>
      <w:r w:rsidRPr="00D8265A">
        <w:rPr>
          <w:lang w:val="ru-RU"/>
        </w:rPr>
        <w:t>декс Республики Беларусь обеспечить корректировку мер уголовной ответственности, предусмотрев: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максимальный отказ от назначения наказания в виде лишения свободы за совершение экономических преступлений;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перевод отдельных составов экономических преступлений</w:t>
      </w:r>
      <w:r w:rsidRPr="00D8265A">
        <w:rPr>
          <w:lang w:val="ru-RU"/>
        </w:rPr>
        <w:t xml:space="preserve">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минимизацию количества деяний с формальными состав</w:t>
      </w:r>
      <w:r w:rsidRPr="00D8265A">
        <w:rPr>
          <w:lang w:val="ru-RU"/>
        </w:rPr>
        <w:t>ами;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максимальный отказ от рассмотрения в отношении экономических преступлений такого обстоятельства, как «совершение преступления группой лиц или организованной группой», в качестве квалифицирующего признака, влекущего повышенную уголовную ответственность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увеличение крупного и особо крупного размеров ущерба, влекущего более строгую ответственность;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исключение использования неоднозначных и оценочных определений в рамках уголовного законодательства.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12.</w:t>
      </w:r>
      <w:r>
        <w:t> </w:t>
      </w:r>
      <w:r w:rsidRPr="00D8265A">
        <w:rPr>
          <w:lang w:val="ru-RU"/>
        </w:rPr>
        <w:t>Настоящий Декрет вступает в силу в следующем порядке: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пункты 1, 2, подпункты 3.1–3.3, часть первая подпункта 3.4, подпункты 3.5–3.11 пункта 3, пункт 4, подпункты 5.1, 5.3–5.14 пункта 5, пункты 6–8</w:t>
      </w:r>
      <w:r>
        <w:t> </w:t>
      </w:r>
      <w:r w:rsidRPr="00D8265A">
        <w:rPr>
          <w:lang w:val="ru-RU"/>
        </w:rPr>
        <w:t>– через три месяца после официального опубликования настоящего Декрета;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часть вторая подпункта 3.4 пункта 3</w:t>
      </w:r>
      <w:r>
        <w:t> </w:t>
      </w:r>
      <w:r w:rsidRPr="00D8265A">
        <w:rPr>
          <w:lang w:val="ru-RU"/>
        </w:rPr>
        <w:t>– пос</w:t>
      </w:r>
      <w:r w:rsidRPr="00D8265A">
        <w:rPr>
          <w:lang w:val="ru-RU"/>
        </w:rPr>
        <w:t>ле вступления в силу указа Президента Республики Беларусь об утверждении единого перечня административных процедур, осуществляемых государственными органами и иными организациями в отношении субъектов хозяйствования;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абзацы четвертый и шестнадцатый приложе</w:t>
      </w:r>
      <w:r w:rsidRPr="00D8265A">
        <w:rPr>
          <w:lang w:val="ru-RU"/>
        </w:rPr>
        <w:t>ния к настоящему Декрету</w:t>
      </w:r>
      <w:r>
        <w:t> </w:t>
      </w:r>
      <w:r w:rsidRPr="00D8265A">
        <w:rPr>
          <w:lang w:val="ru-RU"/>
        </w:rPr>
        <w:t>– с 23</w:t>
      </w:r>
      <w:r>
        <w:t> </w:t>
      </w:r>
      <w:r w:rsidRPr="00D8265A">
        <w:rPr>
          <w:lang w:val="ru-RU"/>
        </w:rPr>
        <w:t>июля 2018</w:t>
      </w:r>
      <w:r>
        <w:t> </w:t>
      </w:r>
      <w:r w:rsidRPr="00D8265A">
        <w:rPr>
          <w:lang w:val="ru-RU"/>
        </w:rPr>
        <w:t>г.;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иные положения этого Декрета и настоящий пункт</w:t>
      </w:r>
      <w:r>
        <w:t> </w:t>
      </w:r>
      <w:r w:rsidRPr="00D8265A">
        <w:rPr>
          <w:lang w:val="ru-RU"/>
        </w:rPr>
        <w:t>– после официального опубликования настоящего Декрета.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Пункт 6 настоящего Декрета действует до вступления в силу закона Республики Беларусь о внесении соответствую</w:t>
      </w:r>
      <w:r w:rsidRPr="00D8265A">
        <w:rPr>
          <w:lang w:val="ru-RU"/>
        </w:rPr>
        <w:t>щих изменений и дополнений в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13.</w:t>
      </w:r>
      <w:r>
        <w:t> </w:t>
      </w:r>
      <w:r w:rsidRPr="00D8265A">
        <w:rPr>
          <w:lang w:val="ru-RU"/>
        </w:rPr>
        <w:t>Настоящий Декрет является временным и согласно части третьей стат</w:t>
      </w:r>
      <w:r w:rsidRPr="00D8265A">
        <w:rPr>
          <w:lang w:val="ru-RU"/>
        </w:rPr>
        <w:t>ьи 101 Конституции Республики Беларусь представляется на рассмотрение Национального собрания Республики Беларусь.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6118B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6118B7" w:rsidRDefault="00D8265A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6118B7" w:rsidRDefault="00D8265A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6118B7" w:rsidRDefault="00D8265A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6118B7" w:rsidRPr="00D826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6118B7" w:rsidRDefault="00D8265A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6118B7" w:rsidRPr="00D8265A" w:rsidRDefault="00D8265A">
            <w:pPr>
              <w:spacing w:after="28"/>
              <w:rPr>
                <w:lang w:val="ru-RU"/>
              </w:rPr>
            </w:pPr>
            <w:r w:rsidRPr="00D8265A">
              <w:rPr>
                <w:sz w:val="22"/>
                <w:szCs w:val="22"/>
                <w:lang w:val="ru-RU"/>
              </w:rPr>
              <w:t>Приложение</w:t>
            </w:r>
          </w:p>
          <w:p w:rsidR="006118B7" w:rsidRPr="00D8265A" w:rsidRDefault="00D8265A">
            <w:pPr>
              <w:spacing w:after="60"/>
              <w:rPr>
                <w:lang w:val="ru-RU"/>
              </w:rPr>
            </w:pPr>
            <w:r w:rsidRPr="00D8265A">
              <w:rPr>
                <w:sz w:val="22"/>
                <w:szCs w:val="22"/>
                <w:lang w:val="ru-RU"/>
              </w:rPr>
              <w:t>к Декрету Президента</w:t>
            </w:r>
            <w:r w:rsidRPr="00D8265A">
              <w:rPr>
                <w:lang w:val="ru-RU"/>
              </w:rPr>
              <w:br/>
            </w:r>
            <w:r w:rsidRPr="00D8265A">
              <w:rPr>
                <w:sz w:val="22"/>
                <w:szCs w:val="22"/>
                <w:lang w:val="ru-RU"/>
              </w:rPr>
              <w:t>Республики Беларусь</w:t>
            </w:r>
            <w:r w:rsidRPr="00D8265A">
              <w:rPr>
                <w:lang w:val="ru-RU"/>
              </w:rPr>
              <w:br/>
            </w:r>
            <w:r w:rsidRPr="00D8265A">
              <w:rPr>
                <w:sz w:val="22"/>
                <w:szCs w:val="22"/>
                <w:lang w:val="ru-RU"/>
              </w:rPr>
              <w:t>23.11.2017 № 7</w:t>
            </w:r>
          </w:p>
        </w:tc>
      </w:tr>
    </w:tbl>
    <w:p w:rsidR="006118B7" w:rsidRPr="00D8265A" w:rsidRDefault="00D8265A">
      <w:pPr>
        <w:spacing w:before="240" w:after="240"/>
        <w:rPr>
          <w:lang w:val="ru-RU"/>
        </w:rPr>
      </w:pPr>
      <w:r w:rsidRPr="00D8265A">
        <w:rPr>
          <w:b/>
          <w:bCs/>
          <w:lang w:val="ru-RU"/>
        </w:rPr>
        <w:t>ПЕРЕЧЕНЬ</w:t>
      </w:r>
      <w:r w:rsidRPr="00D8265A">
        <w:rPr>
          <w:lang w:val="ru-RU"/>
        </w:rPr>
        <w:br/>
      </w:r>
      <w:r w:rsidRPr="00D8265A">
        <w:rPr>
          <w:b/>
          <w:bCs/>
          <w:lang w:val="ru-RU"/>
        </w:rPr>
        <w:t>изменений, вносимых в Декрет Президента Республики Беларусь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 Декрете Президента Республики Беларусь от 16</w:t>
      </w:r>
      <w:r>
        <w:t> </w:t>
      </w:r>
      <w:r w:rsidRPr="00D8265A">
        <w:rPr>
          <w:lang w:val="ru-RU"/>
        </w:rPr>
        <w:t>января 2009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1 «О государственной регистрации и ликвидации (прекращении деятельности) субъектов хозяйствования»: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из части четвертой подпункта 2.3</w:t>
      </w:r>
      <w:r w:rsidRPr="00D8265A">
        <w:rPr>
          <w:lang w:val="ru-RU"/>
        </w:rPr>
        <w:t xml:space="preserve"> пункта 2 слова «и оттиска печати» исключить;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 Положении о государственной регистрации субъектов хозяйствования, утвержденном этим Декретом: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пункт 2 после слов «государственных объединений,» дополнить словами «специальных финансовых организаций, акционерн</w:t>
      </w:r>
      <w:r w:rsidRPr="00D8265A">
        <w:rPr>
          <w:lang w:val="ru-RU"/>
        </w:rPr>
        <w:t>ых инвестиционных фондов,»;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пункт 3 после слова «палаты,» дополнить словами «Палаты налоговых консультантов,»;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из абзацев второго, третьего и шестого пункта 9 слова «Индустриальный парк» исключить;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часть первую пункта 13 изложить в следующей редакции: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«13.</w:t>
      </w:r>
      <w:r>
        <w:t> </w:t>
      </w:r>
      <w:r w:rsidRPr="00D8265A">
        <w:rPr>
          <w:lang w:val="ru-RU"/>
        </w:rPr>
        <w:t>Документы для государственной регистрации представляются в регистрирующий орган: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путем личного обращения лиц, указанных в абзацах втором–пятом части третьей пункта 19 настоящего Положения;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 электронном виде лицами, указанными в абзацах втором–пятом части</w:t>
      </w:r>
      <w:r w:rsidRPr="00D8265A">
        <w:rPr>
          <w:lang w:val="ru-RU"/>
        </w:rPr>
        <w:t xml:space="preserve"> третьей пункта 19 настоящего Положения, а также нотариусами. Целостность и подлинность документов, представленных в электронном виде, должны быть подтверждены электронной цифровой подписью. Порядок и особенности представления электронных документов и поря</w:t>
      </w:r>
      <w:r w:rsidRPr="00D8265A">
        <w:rPr>
          <w:lang w:val="ru-RU"/>
        </w:rPr>
        <w:t>док их рассмотрения регистрирующим органом устанавливаются Советом Министров Республики Беларусь. Представление электронных документов для государственной регистрации нотариусами является нотариальным действием.»;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в абзаце одиннадцатом части первой пункта </w:t>
      </w:r>
      <w:r w:rsidRPr="00D8265A">
        <w:rPr>
          <w:lang w:val="ru-RU"/>
        </w:rPr>
        <w:t>19 слова «координационный план контрольной (надзорной) деятельности» и «плановая» заменить соответственно словами «план выборочных проверок» и «выборочная»;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часть седьмую пункта 23 исключить;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 Положении о ликвидации (прекращении деятельности) субъектов хо</w:t>
      </w:r>
      <w:r w:rsidRPr="00D8265A">
        <w:rPr>
          <w:lang w:val="ru-RU"/>
        </w:rPr>
        <w:t>зяйствования, утвержденном этим Декретом: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 пункте 2: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часть первую после слова «палаты,» дополнить словами «Палаты налоговых консультантов,»;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часть вторую после слов «государственных объединений,» дополнить словами «специальных финансовых организаций, акционерных инвестиционных фондов, управляющих организаций паевых инвестиционных фондов,»;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в части третьей подпункта 3.1 пункта 3 и в части пятой </w:t>
      </w:r>
      <w:r w:rsidRPr="00D8265A">
        <w:rPr>
          <w:lang w:val="ru-RU"/>
        </w:rPr>
        <w:t>пункта 16 слова «координационный план контрольной (надзорной) деятельности» и «плановая» заменить соответственно словами «план выборочных проверок» и «выборочная» в соответствующем падеже;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пункт 7</w:t>
      </w:r>
      <w:r w:rsidRPr="00D8265A">
        <w:rPr>
          <w:vertAlign w:val="superscript"/>
          <w:lang w:val="ru-RU"/>
        </w:rPr>
        <w:t>1</w:t>
      </w:r>
      <w:r w:rsidRPr="00D8265A">
        <w:rPr>
          <w:lang w:val="ru-RU"/>
        </w:rPr>
        <w:t xml:space="preserve"> изложить в следующей редакции: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«7</w:t>
      </w:r>
      <w:r w:rsidRPr="00D8265A">
        <w:rPr>
          <w:vertAlign w:val="superscript"/>
          <w:lang w:val="ru-RU"/>
        </w:rPr>
        <w:t>1</w:t>
      </w:r>
      <w:r w:rsidRPr="00D8265A">
        <w:rPr>
          <w:lang w:val="ru-RU"/>
        </w:rPr>
        <w:t>.</w:t>
      </w:r>
      <w:r>
        <w:t> </w:t>
      </w:r>
      <w:r w:rsidRPr="00D8265A">
        <w:rPr>
          <w:lang w:val="ru-RU"/>
        </w:rPr>
        <w:t>Документы, указанные в пункте 7 настоящего Положения, могут быть представлены в регистрирующий орган в электронном виде. Целостность и подлинность документов, представленных в электронном виде, должны быть подтверждены электронной цифровой подписью. Поря</w:t>
      </w:r>
      <w:r w:rsidRPr="00D8265A">
        <w:rPr>
          <w:lang w:val="ru-RU"/>
        </w:rPr>
        <w:t>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Беларусь.»;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абзац второй части первой и абзац второй части второй пункта 13 исключить;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из абзаца третьего ч</w:t>
      </w:r>
      <w:r w:rsidRPr="00D8265A">
        <w:rPr>
          <w:lang w:val="ru-RU"/>
        </w:rPr>
        <w:t>асти пятой пункта 14 слова «печати либо заявление собственника имущества (участников) организации (индивидуального предпринимателя) об их неизготовлении или сведения о публикации объявлений об их утрате,» исключить.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6118B7" w:rsidRPr="00D826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6118B7" w:rsidRPr="00D8265A" w:rsidRDefault="00D8265A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6118B7" w:rsidRPr="00D8265A" w:rsidRDefault="00D8265A">
            <w:pPr>
              <w:spacing w:after="120"/>
              <w:rPr>
                <w:lang w:val="ru-RU"/>
              </w:rPr>
            </w:pPr>
            <w:r w:rsidRPr="00D8265A">
              <w:rPr>
                <w:sz w:val="22"/>
                <w:szCs w:val="22"/>
                <w:lang w:val="ru-RU"/>
              </w:rPr>
              <w:t>УТВЕРЖДЕНО</w:t>
            </w:r>
          </w:p>
          <w:p w:rsidR="006118B7" w:rsidRPr="00D8265A" w:rsidRDefault="00D8265A">
            <w:pPr>
              <w:spacing w:after="60"/>
              <w:rPr>
                <w:lang w:val="ru-RU"/>
              </w:rPr>
            </w:pPr>
            <w:r w:rsidRPr="00D8265A">
              <w:rPr>
                <w:sz w:val="22"/>
                <w:szCs w:val="22"/>
                <w:lang w:val="ru-RU"/>
              </w:rPr>
              <w:t>Декрет Президента</w:t>
            </w:r>
            <w:r w:rsidRPr="00D8265A">
              <w:rPr>
                <w:lang w:val="ru-RU"/>
              </w:rPr>
              <w:br/>
            </w:r>
            <w:r w:rsidRPr="00D8265A">
              <w:rPr>
                <w:sz w:val="22"/>
                <w:szCs w:val="22"/>
                <w:lang w:val="ru-RU"/>
              </w:rPr>
              <w:t>Республ</w:t>
            </w:r>
            <w:r w:rsidRPr="00D8265A">
              <w:rPr>
                <w:sz w:val="22"/>
                <w:szCs w:val="22"/>
                <w:lang w:val="ru-RU"/>
              </w:rPr>
              <w:t>ики Беларусь</w:t>
            </w:r>
            <w:r w:rsidRPr="00D8265A">
              <w:rPr>
                <w:lang w:val="ru-RU"/>
              </w:rPr>
              <w:br/>
            </w:r>
            <w:r w:rsidRPr="00D8265A">
              <w:rPr>
                <w:sz w:val="22"/>
                <w:szCs w:val="22"/>
                <w:lang w:val="ru-RU"/>
              </w:rPr>
              <w:t>23.11.2017 № 7</w:t>
            </w:r>
          </w:p>
        </w:tc>
      </w:tr>
    </w:tbl>
    <w:p w:rsidR="006118B7" w:rsidRPr="00D8265A" w:rsidRDefault="00D8265A">
      <w:pPr>
        <w:spacing w:before="240" w:after="240"/>
        <w:rPr>
          <w:lang w:val="ru-RU"/>
        </w:rPr>
      </w:pPr>
      <w:r w:rsidRPr="00D8265A">
        <w:rPr>
          <w:b/>
          <w:bCs/>
          <w:lang w:val="ru-RU"/>
        </w:rPr>
        <w:t>ПЕРЕЧЕНЬ</w:t>
      </w:r>
      <w:r w:rsidRPr="00D8265A">
        <w:rPr>
          <w:lang w:val="ru-RU"/>
        </w:rPr>
        <w:br/>
      </w:r>
      <w:r w:rsidRPr="00D8265A">
        <w:rPr>
          <w:b/>
          <w:bCs/>
          <w:lang w:val="ru-RU"/>
        </w:rPr>
        <w:t>видов экономической деятельности, о начале осуществления которых субъектом хозяйствования представляется уведомление в местный исполнительный и</w:t>
      </w:r>
      <w:r>
        <w:rPr>
          <w:b/>
          <w:bCs/>
        </w:rPr>
        <w:t> </w:t>
      </w:r>
      <w:r w:rsidRPr="00D8265A">
        <w:rPr>
          <w:b/>
          <w:bCs/>
          <w:lang w:val="ru-RU"/>
        </w:rPr>
        <w:t>распорядительный орган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1.</w:t>
      </w:r>
      <w:r>
        <w:t> </w:t>
      </w:r>
      <w:r w:rsidRPr="00D8265A">
        <w:rPr>
          <w:lang w:val="ru-RU"/>
        </w:rPr>
        <w:t xml:space="preserve">Предоставление гостиничных услуг, а также услуг </w:t>
      </w:r>
      <w:r w:rsidRPr="00D8265A">
        <w:rPr>
          <w:lang w:val="ru-RU"/>
        </w:rPr>
        <w:t>по временному размещению и обеспечению временного проживания.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2.</w:t>
      </w:r>
      <w:r>
        <w:t> </w:t>
      </w:r>
      <w:r w:rsidRPr="00D8265A">
        <w:rPr>
          <w:lang w:val="ru-RU"/>
        </w:rPr>
        <w:t>Предоставление бытовых услуг.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</w:t>
      </w:r>
      <w:r>
        <w:t> </w:t>
      </w:r>
      <w:r w:rsidRPr="00D8265A">
        <w:rPr>
          <w:lang w:val="ru-RU"/>
        </w:rPr>
        <w:t>Утратил силу.</w:t>
      </w:r>
    </w:p>
    <w:p w:rsidR="006118B7" w:rsidRPr="00D8265A" w:rsidRDefault="00D8265A">
      <w:pPr>
        <w:spacing w:after="60"/>
        <w:ind w:left="1133"/>
        <w:jc w:val="both"/>
        <w:rPr>
          <w:lang w:val="ru-RU"/>
        </w:rPr>
      </w:pPr>
      <w:r w:rsidRPr="00D8265A">
        <w:rPr>
          <w:lang w:val="ru-RU"/>
        </w:rPr>
        <w:t>—————————————————————————</w:t>
      </w:r>
    </w:p>
    <w:p w:rsidR="006118B7" w:rsidRPr="00D8265A" w:rsidRDefault="00D8265A">
      <w:pPr>
        <w:spacing w:after="60"/>
        <w:ind w:left="1133"/>
        <w:jc w:val="both"/>
        <w:rPr>
          <w:lang w:val="ru-RU"/>
        </w:rPr>
      </w:pPr>
      <w:r w:rsidRPr="00D8265A">
        <w:rPr>
          <w:lang w:val="ru-RU"/>
        </w:rPr>
        <w:t>Действие пункта 4 приостановлено в соответствии с пунктом 7 Указа Президента Республики Беларусь от 25 января 2024</w:t>
      </w:r>
      <w:r>
        <w:t> </w:t>
      </w:r>
      <w:r w:rsidRPr="00D8265A">
        <w:rPr>
          <w:lang w:val="ru-RU"/>
        </w:rPr>
        <w:t>г. №</w:t>
      </w:r>
      <w:r>
        <w:t> </w:t>
      </w:r>
      <w:r w:rsidRPr="00D8265A">
        <w:rPr>
          <w:lang w:val="ru-RU"/>
        </w:rPr>
        <w:t>32</w:t>
      </w:r>
    </w:p>
    <w:p w:rsidR="006118B7" w:rsidRPr="00D8265A" w:rsidRDefault="00D8265A">
      <w:pPr>
        <w:spacing w:after="60"/>
        <w:ind w:left="1133"/>
        <w:jc w:val="both"/>
        <w:rPr>
          <w:lang w:val="ru-RU"/>
        </w:rPr>
      </w:pPr>
      <w:r w:rsidRPr="00D8265A">
        <w:rPr>
          <w:lang w:val="ru-RU"/>
        </w:rPr>
        <w:t>__________________________________________________</w:t>
      </w:r>
    </w:p>
    <w:p w:rsidR="006118B7" w:rsidRPr="00D8265A" w:rsidRDefault="00D8265A">
      <w:pPr>
        <w:spacing w:after="60"/>
        <w:ind w:left="1133"/>
        <w:jc w:val="both"/>
        <w:rPr>
          <w:lang w:val="ru-RU"/>
        </w:rPr>
      </w:pPr>
      <w:r>
        <w:t> 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</w:t>
      </w:r>
      <w:r>
        <w:t> </w:t>
      </w:r>
      <w:r w:rsidRPr="00D8265A">
        <w:rPr>
          <w:lang w:val="ru-RU"/>
        </w:rPr>
        <w:t>Предоставление услуг по перевозкам пассажиров и багажа автомобильным транспор</w:t>
      </w:r>
      <w:r w:rsidRPr="00D8265A">
        <w:rPr>
          <w:lang w:val="ru-RU"/>
        </w:rPr>
        <w:t>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</w:t>
      </w:r>
      <w:r>
        <w:t> </w:t>
      </w:r>
      <w:r w:rsidRPr="00D8265A">
        <w:rPr>
          <w:lang w:val="ru-RU"/>
        </w:rPr>
        <w:t>Оказание услуг по ремонту и техническому обслуживанию транспортных средств.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6.</w:t>
      </w:r>
      <w:r>
        <w:t> </w:t>
      </w:r>
      <w:r w:rsidRPr="00D8265A">
        <w:rPr>
          <w:lang w:val="ru-RU"/>
        </w:rPr>
        <w:t>Оказание</w:t>
      </w:r>
      <w:r w:rsidRPr="00D8265A">
        <w:rPr>
          <w:lang w:val="ru-RU"/>
        </w:rPr>
        <w:t xml:space="preserve"> туристических услуг.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7.</w:t>
      </w:r>
      <w:r>
        <w:t> </w:t>
      </w:r>
      <w:r w:rsidRPr="00D8265A">
        <w:rPr>
          <w:lang w:val="ru-RU"/>
        </w:rPr>
        <w:t>Утратил силу.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8.</w:t>
      </w:r>
      <w:r>
        <w:t> </w:t>
      </w:r>
      <w:r w:rsidRPr="00D8265A">
        <w:rPr>
          <w:lang w:val="ru-RU"/>
        </w:rPr>
        <w:t>Утратил силу.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9.</w:t>
      </w:r>
      <w:r>
        <w:t> </w:t>
      </w:r>
      <w:r w:rsidRPr="00D8265A">
        <w:rPr>
          <w:lang w:val="ru-RU"/>
        </w:rPr>
        <w:t>Производство текстильных материалов, швейных изделий.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10.</w:t>
      </w:r>
      <w:r>
        <w:t> </w:t>
      </w:r>
      <w:r w:rsidRPr="00D8265A">
        <w:rPr>
          <w:lang w:val="ru-RU"/>
        </w:rPr>
        <w:t>Производство одежды.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11.</w:t>
      </w:r>
      <w:r>
        <w:t> </w:t>
      </w:r>
      <w:r w:rsidRPr="00D8265A">
        <w:rPr>
          <w:lang w:val="ru-RU"/>
        </w:rPr>
        <w:t>Производство кожи, изделий из кожи, в том числе обуви.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12.</w:t>
      </w:r>
      <w:r>
        <w:t> </w:t>
      </w:r>
      <w:r w:rsidRPr="00D8265A">
        <w:rPr>
          <w:lang w:val="ru-RU"/>
        </w:rPr>
        <w:t xml:space="preserve">Обработка древесины и производство изделий из дерева и </w:t>
      </w:r>
      <w:r w:rsidRPr="00D8265A">
        <w:rPr>
          <w:lang w:val="ru-RU"/>
        </w:rPr>
        <w:t>пробки, за исключением мебели.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13.</w:t>
      </w:r>
      <w:r>
        <w:t> </w:t>
      </w:r>
      <w:r w:rsidRPr="00D8265A">
        <w:rPr>
          <w:lang w:val="ru-RU"/>
        </w:rPr>
        <w:t>Выращивание сельскохозяйственных культур, животноводство и рыбоводство.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14.</w:t>
      </w:r>
      <w:r>
        <w:t> </w:t>
      </w:r>
      <w:r w:rsidRPr="00D8265A">
        <w:rPr>
          <w:lang w:val="ru-RU"/>
        </w:rPr>
        <w:t>Производство пищевой продукции (за исключением производства алкогольной продукции).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15.</w:t>
      </w:r>
      <w:r>
        <w:t> </w:t>
      </w:r>
      <w:r w:rsidRPr="00D8265A">
        <w:rPr>
          <w:lang w:val="ru-RU"/>
        </w:rPr>
        <w:t>Производство тары и упаковки.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16.</w:t>
      </w:r>
      <w:r>
        <w:t> </w:t>
      </w:r>
      <w:r w:rsidRPr="00D8265A">
        <w:rPr>
          <w:lang w:val="ru-RU"/>
        </w:rPr>
        <w:t>Производство мебели.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17</w:t>
      </w:r>
      <w:r w:rsidRPr="00D8265A">
        <w:rPr>
          <w:lang w:val="ru-RU"/>
        </w:rPr>
        <w:t>.</w:t>
      </w:r>
      <w:r>
        <w:t> </w:t>
      </w:r>
      <w:r w:rsidRPr="00D8265A">
        <w:rPr>
          <w:lang w:val="ru-RU"/>
        </w:rPr>
        <w:t>Производство строительных материалов и изделий.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18.</w:t>
      </w:r>
      <w:r>
        <w:t> </w:t>
      </w:r>
      <w:r w:rsidRPr="00D8265A">
        <w:rPr>
          <w:lang w:val="ru-RU"/>
        </w:rPr>
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</w:t>
      </w:r>
      <w:r w:rsidRPr="00D8265A">
        <w:rPr>
          <w:lang w:val="ru-RU"/>
        </w:rPr>
        <w:t xml:space="preserve"> оборудования, обучение работе на персональном компьютере.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19.</w:t>
      </w:r>
      <w:r>
        <w:t> </w:t>
      </w:r>
      <w:r w:rsidRPr="00D8265A">
        <w:rPr>
          <w:lang w:val="ru-RU"/>
        </w:rPr>
        <w:t>Деятельность по оказанию психологической помощи.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6118B7" w:rsidRPr="00D826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6118B7" w:rsidRPr="00D8265A" w:rsidRDefault="00D8265A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6118B7" w:rsidRPr="00D8265A" w:rsidRDefault="00D8265A">
            <w:pPr>
              <w:spacing w:after="120"/>
              <w:rPr>
                <w:lang w:val="ru-RU"/>
              </w:rPr>
            </w:pPr>
            <w:r w:rsidRPr="00D8265A">
              <w:rPr>
                <w:sz w:val="22"/>
                <w:szCs w:val="22"/>
                <w:lang w:val="ru-RU"/>
              </w:rPr>
              <w:t>УТВЕРЖДЕНО</w:t>
            </w:r>
          </w:p>
          <w:p w:rsidR="006118B7" w:rsidRPr="00D8265A" w:rsidRDefault="00D8265A">
            <w:pPr>
              <w:spacing w:after="60"/>
              <w:rPr>
                <w:lang w:val="ru-RU"/>
              </w:rPr>
            </w:pPr>
            <w:r w:rsidRPr="00D8265A">
              <w:rPr>
                <w:sz w:val="22"/>
                <w:szCs w:val="22"/>
                <w:lang w:val="ru-RU"/>
              </w:rPr>
              <w:t>Декрет Президента</w:t>
            </w:r>
            <w:r w:rsidRPr="00D8265A">
              <w:rPr>
                <w:lang w:val="ru-RU"/>
              </w:rPr>
              <w:br/>
            </w:r>
            <w:r w:rsidRPr="00D8265A">
              <w:rPr>
                <w:sz w:val="22"/>
                <w:szCs w:val="22"/>
                <w:lang w:val="ru-RU"/>
              </w:rPr>
              <w:t>Республики Беларусь</w:t>
            </w:r>
            <w:r w:rsidRPr="00D8265A">
              <w:rPr>
                <w:lang w:val="ru-RU"/>
              </w:rPr>
              <w:br/>
            </w:r>
            <w:r w:rsidRPr="00D8265A">
              <w:rPr>
                <w:sz w:val="22"/>
                <w:szCs w:val="22"/>
                <w:lang w:val="ru-RU"/>
              </w:rPr>
              <w:t>23.11.2017 № 7</w:t>
            </w:r>
          </w:p>
        </w:tc>
      </w:tr>
    </w:tbl>
    <w:p w:rsidR="006118B7" w:rsidRPr="00D8265A" w:rsidRDefault="00D8265A">
      <w:pPr>
        <w:spacing w:before="240" w:after="240"/>
        <w:rPr>
          <w:lang w:val="ru-RU"/>
        </w:rPr>
      </w:pPr>
      <w:r w:rsidRPr="00D8265A">
        <w:rPr>
          <w:b/>
          <w:bCs/>
          <w:lang w:val="ru-RU"/>
        </w:rPr>
        <w:t>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1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ОБЩИЕ ПОЛОЖЕНИЯ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1.</w:t>
      </w:r>
      <w:r>
        <w:t> </w:t>
      </w:r>
      <w:r w:rsidRPr="00D8265A">
        <w:rPr>
          <w:lang w:val="ru-RU"/>
        </w:rPr>
        <w:t>Настоящими требованиями устанавливаются 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в целях защиты от пожа</w:t>
      </w:r>
      <w:r w:rsidRPr="00D8265A">
        <w:rPr>
          <w:lang w:val="ru-RU"/>
        </w:rPr>
        <w:t>ров жизни, здоровья людей и материальных ценностей.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2.</w:t>
      </w:r>
      <w:r>
        <w:t> </w:t>
      </w:r>
      <w:r w:rsidRPr="00D8265A">
        <w:rPr>
          <w:lang w:val="ru-RU"/>
        </w:rPr>
        <w:t>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объектов, специально предназначенных для пребывания дете</w:t>
      </w:r>
      <w:r w:rsidRPr="00D8265A">
        <w:rPr>
          <w:lang w:val="ru-RU"/>
        </w:rPr>
        <w:t>й, а также объектов с одновременным пребыванием свыше 300 человек, объектов социальной сферы и здравоохранения с круглосуточным пребыванием людей, взрывопожароопасных и пожароопасных производств, объектов железнодорожного транспорта, метрополитена, граждан</w:t>
      </w:r>
      <w:r w:rsidRPr="00D8265A">
        <w:rPr>
          <w:lang w:val="ru-RU"/>
        </w:rPr>
        <w:t>ской и государственной авиации, на судах внутреннего водного транспорта, в лесах, при осуществлении геологоразведочных работ.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2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ОБЯЗАННОСТИ РУКОВОДИТЕЛЕЙ (ДОЛЖНОСТНЫХ ЛИЦ), РАБОТНИКОВ СУБЪЕКТОВ ХОЗЯЙСТВОВАНИЯ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</w:t>
      </w:r>
      <w:r>
        <w:t> </w:t>
      </w:r>
      <w:r w:rsidRPr="00D8265A">
        <w:rPr>
          <w:lang w:val="ru-RU"/>
        </w:rPr>
        <w:t>Руководитель субъекта хозяйствования о</w:t>
      </w:r>
      <w:r w:rsidRPr="00D8265A">
        <w:rPr>
          <w:lang w:val="ru-RU"/>
        </w:rPr>
        <w:t>бязан: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3.1.</w:t>
      </w:r>
      <w:r>
        <w:t> </w:t>
      </w:r>
      <w:r w:rsidRPr="00D8265A">
        <w:rPr>
          <w:lang w:val="ru-RU"/>
        </w:rPr>
        <w:t>обеспечить: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соблюдение и контроль выполнения требований пожарной безопасности на объекте;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работоспособность и исправность средств противопожарной защиты и пожаротушения, противопожарного водоснабжения, связи, защиты от статического электричеств</w:t>
      </w:r>
      <w:r w:rsidRPr="00D8265A">
        <w:rPr>
          <w:lang w:val="ru-RU"/>
        </w:rPr>
        <w:t xml:space="preserve">а, наружных </w:t>
      </w:r>
      <w:r w:rsidRPr="00D8265A">
        <w:rPr>
          <w:lang w:val="ru-RU"/>
        </w:rPr>
        <w:lastRenderedPageBreak/>
        <w:t>пожарных лестниц, ограждений крыш зданий, а также постоянную готовность к применению этих средств;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3.2.</w:t>
      </w:r>
      <w:r>
        <w:t> </w:t>
      </w:r>
      <w:r w:rsidRPr="00D8265A">
        <w:rPr>
          <w:lang w:val="ru-RU"/>
        </w:rPr>
        <w:t>организовать: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разработку инструкций по пожарной безопасности в соответствии с настоящими требованиями;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подготовку работников по программам п</w:t>
      </w:r>
      <w:r w:rsidRPr="00D8265A">
        <w:rPr>
          <w:lang w:val="ru-RU"/>
        </w:rPr>
        <w:t>ожарно-технического минимума, определяемым Министерством по чрезвычайным ситуациям, и проведение противопожарных инструктажей, а также обучение работников мерам пожарной безопасности;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проведение технологических процессов в соответствии с эксплуатационной и</w:t>
      </w:r>
      <w:r w:rsidRPr="00D8265A">
        <w:rPr>
          <w:lang w:val="ru-RU"/>
        </w:rPr>
        <w:t xml:space="preserve"> технологической документацией;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информирование работников о состоянии пожарной безопасности субъекта хозяйствования;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наличие стендов с информацией о пожарной безопасности и их своевременное обновление</w:t>
      </w:r>
      <w:r w:rsidRPr="00D8265A">
        <w:rPr>
          <w:vertAlign w:val="superscript"/>
          <w:lang w:val="ru-RU"/>
        </w:rPr>
        <w:t>1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уборку территории от сухой растительности и горючих отходов;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Действие абзаца шестого подпункта 3.2 пункта 3 не распространяется на индивидуальных предпринимателей и микроорганизации.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3.3.</w:t>
      </w:r>
      <w:r>
        <w:t> </w:t>
      </w:r>
      <w:r w:rsidRPr="00D8265A">
        <w:rPr>
          <w:lang w:val="ru-RU"/>
        </w:rPr>
        <w:t>в случае проведения массового мероп</w:t>
      </w:r>
      <w:r w:rsidRPr="00D8265A">
        <w:rPr>
          <w:lang w:val="ru-RU"/>
        </w:rPr>
        <w:t>риятия организовать до начала его проведения осмотр помещений на предмет соблюдения требований пожарной безопасности, а также назначить лиц, ответственных за пожарную безопасность, и обеспечить их дежурство.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</w:t>
      </w:r>
      <w:r>
        <w:t> </w:t>
      </w:r>
      <w:r w:rsidRPr="00D8265A">
        <w:rPr>
          <w:lang w:val="ru-RU"/>
        </w:rPr>
        <w:t>Руководитель имеет право назначить лиц, ответ</w:t>
      </w:r>
      <w:r w:rsidRPr="00D8265A">
        <w:rPr>
          <w:lang w:val="ru-RU"/>
        </w:rPr>
        <w:t>ственных за пожарную безопасность субъекта хозяйствования (его структурных подразделений), которые обязаны: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4.1.</w:t>
      </w:r>
      <w:r>
        <w:t> </w:t>
      </w:r>
      <w:r w:rsidRPr="00D8265A">
        <w:rPr>
          <w:lang w:val="ru-RU"/>
        </w:rPr>
        <w:t>обеспечить: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пожарную безопасность и противопожарный режим на закрепленных за ними объектах;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содержание в работоспособном и исправном состоянии </w:t>
      </w:r>
      <w:r w:rsidRPr="00D8265A">
        <w:rPr>
          <w:lang w:val="ru-RU"/>
        </w:rPr>
        <w:t>средств противопожарной защиты и пожаротушения, противопожарного водоснабжения, связи, защиты от статического электричества, наружных пожарных лестниц, ограждений крыш зданий;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подготовку работников по программам пожарно-технического минимума, определяемым </w:t>
      </w:r>
      <w:r w:rsidRPr="00D8265A">
        <w:rPr>
          <w:lang w:val="ru-RU"/>
        </w:rPr>
        <w:t>Министерством по чрезвычайным ситуациям, и проведение противопожарных инструктажей, а также обучение работников мерам пожарной безопасности;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4.2.</w:t>
      </w:r>
      <w:r>
        <w:t> </w:t>
      </w:r>
      <w:r w:rsidRPr="00D8265A">
        <w:rPr>
          <w:lang w:val="ru-RU"/>
        </w:rPr>
        <w:t>информировать руководителя обо всех обнаруженных нарушениях требований пожарной безопасности и противопожарног</w:t>
      </w:r>
      <w:r w:rsidRPr="00D8265A">
        <w:rPr>
          <w:lang w:val="ru-RU"/>
        </w:rPr>
        <w:t>о режима и незамедлительно принимать меры по их устранению.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</w:t>
      </w:r>
      <w:r>
        <w:t> </w:t>
      </w:r>
      <w:r w:rsidRPr="00D8265A">
        <w:rPr>
          <w:lang w:val="ru-RU"/>
        </w:rPr>
        <w:t>В случае возникновения пожара руководитель (должностное лицо) субъекта хозяйствования обязан: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5.1.</w:t>
      </w:r>
      <w:r>
        <w:t> </w:t>
      </w:r>
      <w:r w:rsidRPr="00D8265A">
        <w:rPr>
          <w:lang w:val="ru-RU"/>
        </w:rPr>
        <w:t>до прибытия пожарных аварийно-спасательных подразделений: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организовать передачу сообщения о по</w:t>
      </w:r>
      <w:r w:rsidRPr="00D8265A">
        <w:rPr>
          <w:lang w:val="ru-RU"/>
        </w:rPr>
        <w:t>жаре в пожарные аварийно-спасательные подразделения;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вызвать при необходимости скорую медицинскую помощь, а также аварийные службы;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принять незамедлительные меры по обеспечению эвакуации людей и ограничению распространения пожара (вплоть до остановки обору</w:t>
      </w:r>
      <w:r w:rsidRPr="00D8265A">
        <w:rPr>
          <w:lang w:val="ru-RU"/>
        </w:rPr>
        <w:t>дования);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организовать выполнение действий, предусмотренных инструкциями по пожарной безопасности;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5.2.</w:t>
      </w:r>
      <w:r>
        <w:t> </w:t>
      </w:r>
      <w:r w:rsidRPr="00D8265A">
        <w:rPr>
          <w:lang w:val="ru-RU"/>
        </w:rPr>
        <w:t>по прибытии на пожар пожарных аварийно-спасательных подразделений: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предоставить доступ на территорию и в помещения работникам этих подразделений;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сообщи</w:t>
      </w:r>
      <w:r w:rsidRPr="00D8265A">
        <w:rPr>
          <w:lang w:val="ru-RU"/>
        </w:rPr>
        <w:t>ть сведения: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а)</w:t>
      </w:r>
      <w:r>
        <w:t> </w:t>
      </w:r>
      <w:r w:rsidRPr="00D8265A">
        <w:rPr>
          <w:lang w:val="ru-RU"/>
        </w:rPr>
        <w:t>о месте пожара и наличии (возможности наличия) людей на объекте;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б)</w:t>
      </w:r>
      <w:r>
        <w:t> </w:t>
      </w:r>
      <w:r w:rsidRPr="00D8265A">
        <w:rPr>
          <w:lang w:val="ru-RU"/>
        </w:rPr>
        <w:t>о мерах, предпринятых для ликвидации пожара, и людях, занятых ликвидацией очагов горения;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в)</w:t>
      </w:r>
      <w:r>
        <w:t> </w:t>
      </w:r>
      <w:r w:rsidRPr="00D8265A">
        <w:rPr>
          <w:lang w:val="ru-RU"/>
        </w:rPr>
        <w:t>о наличии взрывопожароопасных материалов, баллонов с газом, легковоспламеняющих</w:t>
      </w:r>
      <w:r w:rsidRPr="00D8265A">
        <w:rPr>
          <w:lang w:val="ru-RU"/>
        </w:rPr>
        <w:t>ся жидкостей, горючих жидкостей;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5.3.</w:t>
      </w:r>
      <w:r>
        <w:t> </w:t>
      </w:r>
      <w:r w:rsidRPr="00D8265A">
        <w:rPr>
          <w:lang w:val="ru-RU"/>
        </w:rPr>
        <w:t>при включении в состав штаба на пожаре: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обеспечить выполнение задач, поставленных руководителем тушения пожара;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предоставить информацию руководителю тушения пожара об особенностях субъекта хозяйствования;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координировать действия работающих на объекте при выполнении задач, поставленных руководителем тушения пожара;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5.4.</w:t>
      </w:r>
      <w:r>
        <w:t> </w:t>
      </w:r>
      <w:r w:rsidRPr="00D8265A">
        <w:rPr>
          <w:lang w:val="ru-RU"/>
        </w:rPr>
        <w:t>на основании причин и условий, способствовавших возникновению пожара, организовать разработку и выполнение мероприятий по их исключению в да</w:t>
      </w:r>
      <w:r w:rsidRPr="00D8265A">
        <w:rPr>
          <w:lang w:val="ru-RU"/>
        </w:rPr>
        <w:t>льнейшем.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6.</w:t>
      </w:r>
      <w:r>
        <w:t> </w:t>
      </w:r>
      <w:r w:rsidRPr="00D8265A">
        <w:rPr>
          <w:lang w:val="ru-RU"/>
        </w:rPr>
        <w:t>Каждый работник субъекта хозяйствования обязан: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знать требования пожарной безопасности, соблюдать противопожарный режим субъекта хозяйствования;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не совершать действий, которые могут привести к возникновению пожара;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уметь применять первичные средства пожаротушения и средства самоспасения;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 обнаружении пожара: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а)</w:t>
      </w:r>
      <w:r>
        <w:t> </w:t>
      </w:r>
      <w:r w:rsidRPr="00D8265A">
        <w:rPr>
          <w:lang w:val="ru-RU"/>
        </w:rPr>
        <w:t>н</w:t>
      </w:r>
      <w:r w:rsidRPr="00D8265A">
        <w:rPr>
          <w:lang w:val="ru-RU"/>
        </w:rPr>
        <w:t>езамедлительно сообщить по телефону 101 или 112 либо непосредственно в пожарное аварийно-спасательное подразделение адрес и место пожара;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б)</w:t>
      </w:r>
      <w:r>
        <w:t> </w:t>
      </w:r>
      <w:r w:rsidRPr="00D8265A">
        <w:rPr>
          <w:lang w:val="ru-RU"/>
        </w:rPr>
        <w:t xml:space="preserve">принять возможные меры по оповещению людей и их эвакуации, а также тушению пожара имеющимися первичными средствами </w:t>
      </w:r>
      <w:r w:rsidRPr="00D8265A">
        <w:rPr>
          <w:lang w:val="ru-RU"/>
        </w:rPr>
        <w:t>пожаротушения.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3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ИНСТРУКЦИИ ПО ПОЖАРНОЙ БЕЗОПАСНОСТИ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7.</w:t>
      </w:r>
      <w:r>
        <w:t> </w:t>
      </w:r>
      <w:r w:rsidRPr="00D8265A">
        <w:rPr>
          <w:lang w:val="ru-RU"/>
        </w:rPr>
        <w:t>Субъектом хозяйствования должна быть разработана общеобъектовая инструкция по пожарной безопасности. Данная инструкция утверждается руководителем субъекта хозяйствования. Требования к содержанию</w:t>
      </w:r>
      <w:r w:rsidRPr="00D8265A">
        <w:rPr>
          <w:lang w:val="ru-RU"/>
        </w:rPr>
        <w:t xml:space="preserve"> такой инструкции определяются Министерством по чрезвычайным ситуациям.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8.</w:t>
      </w:r>
      <w:r>
        <w:t> </w:t>
      </w:r>
      <w:r w:rsidRPr="00D8265A">
        <w:rPr>
          <w:lang w:val="ru-RU"/>
        </w:rPr>
        <w:t>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</w:t>
      </w:r>
      <w:r w:rsidRPr="00D8265A">
        <w:rPr>
          <w:lang w:val="ru-RU"/>
        </w:rPr>
        <w:t>рмативных правовых актов и нормативных правовых актов, содержащих требования пожарной безопасности, исходя из специфики пожарной опасности зданий, сооружений и помещений, наружных установок и территорий, используемых в производственном (технологическом) пр</w:t>
      </w:r>
      <w:r w:rsidRPr="00D8265A">
        <w:rPr>
          <w:lang w:val="ru-RU"/>
        </w:rPr>
        <w:t>оцессе веществ и материалов, оборудования.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4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ОБЩИЕ ТРЕБОВАНИЯ ПО ОБЕСПЕЧЕНИЮ ПОЖАРНОЙ БЕЗОПАСНОСТИ НА</w:t>
      </w:r>
      <w:r>
        <w:rPr>
          <w:b/>
          <w:bCs/>
          <w:caps/>
        </w:rPr>
        <w:t> </w:t>
      </w:r>
      <w:r w:rsidRPr="00D8265A">
        <w:rPr>
          <w:b/>
          <w:bCs/>
          <w:caps/>
          <w:lang w:val="ru-RU"/>
        </w:rPr>
        <w:t>ОБЪЕКТЕ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9.</w:t>
      </w:r>
      <w:r>
        <w:t> </w:t>
      </w:r>
      <w:r w:rsidRPr="00D8265A">
        <w:rPr>
          <w:lang w:val="ru-RU"/>
        </w:rPr>
        <w:t>Здания, сооружения, помещения, наружные установки и оборудование должны эксплуатироваться в соответствии с настоящими требованиями, проек</w:t>
      </w:r>
      <w:r w:rsidRPr="00D8265A">
        <w:rPr>
          <w:lang w:val="ru-RU"/>
        </w:rPr>
        <w:t>тной документацией и эксплуатационной документацией на них.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10.</w:t>
      </w:r>
      <w:r>
        <w:t> </w:t>
      </w:r>
      <w:r w:rsidRPr="00D8265A">
        <w:rPr>
          <w:lang w:val="ru-RU"/>
        </w:rPr>
        <w:t>Для каждого принадлежащего субъекту хозяйствования здания, сооружения, помещения и наружной установки субъектом хозяйствования должны быть определены категории по взрывопожарной опасности в со</w:t>
      </w:r>
      <w:r w:rsidRPr="00D8265A">
        <w:rPr>
          <w:lang w:val="ru-RU"/>
        </w:rPr>
        <w:t>ответствии с критериями, определяемыми Министерством по чрезвычайным ситуациям.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11.</w:t>
      </w:r>
      <w:r>
        <w:t> </w:t>
      </w:r>
      <w:r w:rsidRPr="00D8265A">
        <w:rPr>
          <w:lang w:val="ru-RU"/>
        </w:rPr>
        <w:t>Курение на объектах допускается только в специально отведенных местах, определенных инструкциями по пожарной безопасности, оборудованных в установленном порядке и обозначен</w:t>
      </w:r>
      <w:r w:rsidRPr="00D8265A">
        <w:rPr>
          <w:lang w:val="ru-RU"/>
        </w:rPr>
        <w:t>ных указателями «Место для курения».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12.</w:t>
      </w:r>
      <w:r>
        <w:t> </w:t>
      </w:r>
      <w:r w:rsidRPr="00D8265A">
        <w:rPr>
          <w:lang w:val="ru-RU"/>
        </w:rPr>
        <w:t>Режим курения в залах объектов общественного питания должен осуществляться в соответствии с общеобъектовой инструкцией по пожарной безопасности.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13.</w:t>
      </w:r>
      <w:r>
        <w:t> </w:t>
      </w:r>
      <w:r w:rsidRPr="00D8265A">
        <w:rPr>
          <w:lang w:val="ru-RU"/>
        </w:rPr>
        <w:t>Руководителем субъекта хозяйствования (должностным лицом) должно б</w:t>
      </w:r>
      <w:r w:rsidRPr="00D8265A">
        <w:rPr>
          <w:lang w:val="ru-RU"/>
        </w:rPr>
        <w:t>ыть обеспечено ознакомление (под подпись) граждан, прибывающих в гостиницы, мотели, общежития и другие здания, приспособленные для временного пребывания людей, с правилами пожарной безопасности.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 наличии на объектах иностранных граждан речевые сообщения</w:t>
      </w:r>
      <w:r w:rsidRPr="00D8265A">
        <w:rPr>
          <w:lang w:val="ru-RU"/>
        </w:rPr>
        <w:t xml:space="preserve"> в системах оповещения о пожаре и управления эвакуацией людей, а также памятки о мерах пожарной безопасности выполняются на русском и английском языках.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14.</w:t>
      </w:r>
      <w:r>
        <w:t> </w:t>
      </w:r>
      <w:r w:rsidRPr="00D8265A">
        <w:rPr>
          <w:lang w:val="ru-RU"/>
        </w:rPr>
        <w:t>Въезды (выезды), дороги, проезды и подъезды к зданиям, сооружениям, наружным установкам и водоисточ</w:t>
      </w:r>
      <w:r w:rsidRPr="00D8265A">
        <w:rPr>
          <w:lang w:val="ru-RU"/>
        </w:rPr>
        <w:t>никам должны содержаться в состоянии, обеспечивающем свободный подъезд аварийно-спасательной техники.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15.</w:t>
      </w:r>
      <w:r>
        <w:t> </w:t>
      </w:r>
      <w:r w:rsidRPr="00D8265A">
        <w:rPr>
          <w:lang w:val="ru-RU"/>
        </w:rPr>
        <w:t>При механизированном открывании въездных ворот, шлагбаумов или других ограничивающих въезд устройств они должны иметь возможность ручного открывания.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16.</w:t>
      </w:r>
      <w:r>
        <w:t> </w:t>
      </w:r>
      <w:r w:rsidRPr="00D8265A">
        <w:rPr>
          <w:lang w:val="ru-RU"/>
        </w:rPr>
        <w:t>В противопожарных разрывах между зданиями, сооружениями не допускается складирование горючих материалов, строительство временных и установка мобильных зданий, сооружений.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17.</w:t>
      </w:r>
      <w:r>
        <w:t> </w:t>
      </w:r>
      <w:r w:rsidRPr="00D8265A">
        <w:rPr>
          <w:lang w:val="ru-RU"/>
        </w:rPr>
        <w:t xml:space="preserve">Контролируемое разведение костров, размещение специальных приспособлений для </w:t>
      </w:r>
      <w:r w:rsidRPr="00D8265A">
        <w:rPr>
          <w:lang w:val="ru-RU"/>
        </w:rPr>
        <w:t>горящего угля (мангал, барбекю, гриль, камин и аналогичные приспособления) допускаются на территориях торговых объектов, объектов общественного питания, ярмарок, рынков и выставок, баз отдыха, курортных и парковых зон, зон отдыха и туризма при условиях: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ра</w:t>
      </w:r>
      <w:r w:rsidRPr="00D8265A">
        <w:rPr>
          <w:lang w:val="ru-RU"/>
        </w:rPr>
        <w:t>змещения очагов горения на расстоянии, исключающем загорание ближайших строений и других горючих предметов (материалов);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размещения вблизи очагов горения средств тушения;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обеспечения непрерывного контроля за процессом горения.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 окончании использования очагов горения либо после прекращения постоянного контроля за процессом горения остатки горящих (тлеющих) материалов должны быть потушены до полного прекращения тления.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18.</w:t>
      </w:r>
      <w:r>
        <w:t> </w:t>
      </w:r>
      <w:r w:rsidRPr="00D8265A">
        <w:rPr>
          <w:lang w:val="ru-RU"/>
        </w:rPr>
        <w:t>Проведение культурных мероприятий и производство фильмов</w:t>
      </w:r>
      <w:r w:rsidRPr="00D8265A">
        <w:rPr>
          <w:lang w:val="ru-RU"/>
        </w:rPr>
        <w:t xml:space="preserve"> на открытых площадках с применением открытого огня,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организационно-технических мероприятий по обеспечению пожарной безоп</w:t>
      </w:r>
      <w:r w:rsidRPr="00D8265A">
        <w:rPr>
          <w:lang w:val="ru-RU"/>
        </w:rPr>
        <w:t>асности в подготовительный период и период проведения указанных мероприятий.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19.</w:t>
      </w:r>
      <w:r>
        <w:t> </w:t>
      </w:r>
      <w:r w:rsidRPr="00D8265A">
        <w:rPr>
          <w:lang w:val="ru-RU"/>
        </w:rPr>
        <w:t>В случае повышения пожарной опасности (установление устойчивой сухой, жаркой и ветреной погоды, получение штормового предупреждения) местными Советами депутатов, исполнительны</w:t>
      </w:r>
      <w:r w:rsidRPr="00D8265A">
        <w:rPr>
          <w:lang w:val="ru-RU"/>
        </w:rPr>
        <w:t>ми и распорядительными органами может временно приостанавливаться на соответствующих территориях разведение костров, проведение пожароопасных работ.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5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ТРЕБОВАНИЯ К СОДЕРЖАНИЮ ЗДАНИЙ, СООРУЖЕНИЙ И ПОМЕЩЕНИЙ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20.</w:t>
      </w:r>
      <w:r>
        <w:t> </w:t>
      </w:r>
      <w:r w:rsidRPr="00D8265A">
        <w:rPr>
          <w:lang w:val="ru-RU"/>
        </w:rPr>
        <w:t>Не допускается хранение легковоспламеняю</w:t>
      </w:r>
      <w:r w:rsidRPr="00D8265A">
        <w:rPr>
          <w:lang w:val="ru-RU"/>
        </w:rPr>
        <w:t>щихся и горючих жидкостей, баллонов с горючим газом, а также емкостей после их применения на чердаках, подвальных, цокольных, технических этажах и в подпольях зданий, на лестничных клетках и в лифтовых холлах, на балконах и лоджиях, в заэкранном и подтрибу</w:t>
      </w:r>
      <w:r w:rsidRPr="00D8265A">
        <w:rPr>
          <w:lang w:val="ru-RU"/>
        </w:rPr>
        <w:t>нном пространстве, под сценой или подмостками для эстрадных выступлений.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21.</w:t>
      </w:r>
      <w:r>
        <w:t> </w:t>
      </w:r>
      <w:r w:rsidRPr="00D8265A">
        <w:rPr>
          <w:lang w:val="ru-RU"/>
        </w:rPr>
        <w:t>В зданиях, сооружениях и помещениях не допускается применение: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пиротехнических изделий;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открытого огня (свечи, факелы и другие эффекты с применением огня)</w:t>
      </w:r>
      <w:r w:rsidRPr="00D8265A">
        <w:rPr>
          <w:vertAlign w:val="superscript"/>
          <w:lang w:val="ru-RU"/>
        </w:rPr>
        <w:t>2</w:t>
      </w:r>
      <w:r w:rsidRPr="00D8265A">
        <w:rPr>
          <w:lang w:val="ru-RU"/>
        </w:rPr>
        <w:t>.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</w:t>
      </w:r>
      <w:r w:rsidRPr="00D8265A">
        <w:rPr>
          <w:sz w:val="20"/>
          <w:szCs w:val="20"/>
          <w:lang w:val="ru-RU"/>
        </w:rPr>
        <w:t>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За исключением случаев использования огня при проведении служб и обрядов в культовых зданиях, сооружениях, а также при горении свечей в спа-объектах для создания комфортной обстановки, в залах объектов общественного питания при оформлении столов</w:t>
      </w:r>
      <w:r w:rsidRPr="00D8265A">
        <w:rPr>
          <w:sz w:val="20"/>
          <w:szCs w:val="20"/>
          <w:lang w:val="ru-RU"/>
        </w:rPr>
        <w:t>, подаче блюд и изделий, доставке покупателям продукции общественного питания по их заказам.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22.</w:t>
      </w:r>
      <w:r>
        <w:t> </w:t>
      </w:r>
      <w:r w:rsidRPr="00D8265A">
        <w:rPr>
          <w:lang w:val="ru-RU"/>
        </w:rPr>
        <w:t>Помещения, в которых в результате технологического процесса образуются горючие пыли, их отложения на строительных конструкциях, инженерном, технологическом обо</w:t>
      </w:r>
      <w:r w:rsidRPr="00D8265A">
        <w:rPr>
          <w:lang w:val="ru-RU"/>
        </w:rPr>
        <w:t xml:space="preserve">рудовании и коммуникациях, должны систематически очищаться. Периодичность очистки должна определяться инструкциями по пожарной безопасности либо иными </w:t>
      </w:r>
      <w:r w:rsidRPr="00D8265A">
        <w:rPr>
          <w:lang w:val="ru-RU"/>
        </w:rPr>
        <w:lastRenderedPageBreak/>
        <w:t>документами, принятыми субъектом хозяйствования, с учетом особенностей технологических процессов, графика</w:t>
      </w:r>
      <w:r w:rsidRPr="00D8265A">
        <w:rPr>
          <w:lang w:val="ru-RU"/>
        </w:rPr>
        <w:t xml:space="preserve"> проведения технического обслуживания и ремонта.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23.</w:t>
      </w:r>
      <w:r>
        <w:t> </w:t>
      </w:r>
      <w:r w:rsidRPr="00D8265A">
        <w:rPr>
          <w:lang w:val="ru-RU"/>
        </w:rPr>
        <w:t>Хранение бензина, дизельного топлива в помещениях гаражей-стоянок допускается только в плотно закрывающейся металлической таре либо полимерной таре с антистатическими свойствами.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24.</w:t>
      </w:r>
      <w:r>
        <w:t> </w:t>
      </w:r>
      <w:r w:rsidRPr="00D8265A">
        <w:rPr>
          <w:lang w:val="ru-RU"/>
        </w:rPr>
        <w:t>На территории гаражн</w:t>
      </w:r>
      <w:r w:rsidRPr="00D8265A">
        <w:rPr>
          <w:lang w:val="ru-RU"/>
        </w:rPr>
        <w:t>ых кооперативов, в гаражах-стоянках, а также на автомобильных стоянках под навесами не допускается</w:t>
      </w:r>
      <w:r w:rsidRPr="00D8265A">
        <w:rPr>
          <w:vertAlign w:val="superscript"/>
          <w:lang w:val="ru-RU"/>
        </w:rPr>
        <w:t>3</w:t>
      </w:r>
      <w:r w:rsidRPr="00D8265A">
        <w:rPr>
          <w:lang w:val="ru-RU"/>
        </w:rPr>
        <w:t>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пользоваться открытым огнем;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оставлять транспортные средства при наличии течи из топливной системы;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осуществлять в помещениях заправку и слив топлива.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За исключением мастерских, предназначенных для оказания услуг по техническому обслуживанию и ремонту транспортных средств.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25.</w:t>
      </w:r>
      <w:r>
        <w:t> </w:t>
      </w:r>
      <w:r w:rsidRPr="00D8265A">
        <w:rPr>
          <w:lang w:val="ru-RU"/>
        </w:rPr>
        <w:t>Декорации, бутафории, сценическое и выставочное оформление, драпировки и шторы должны изготавлив</w:t>
      </w:r>
      <w:r w:rsidRPr="00D8265A">
        <w:rPr>
          <w:lang w:val="ru-RU"/>
        </w:rPr>
        <w:t>аться из трудновоспламеняемых материалов либо быть обработанными с использованием огнезащиты для придания им трудновоспламеняемости.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26.</w:t>
      </w:r>
      <w:r>
        <w:t> </w:t>
      </w:r>
      <w:r w:rsidRPr="00D8265A">
        <w:rPr>
          <w:lang w:val="ru-RU"/>
        </w:rPr>
        <w:t xml:space="preserve">В процессе эксплуатации конструктивные решения по обеспечению огнестойкости не должны ухудшаться, поврежденные участки </w:t>
      </w:r>
      <w:r w:rsidRPr="00D8265A">
        <w:rPr>
          <w:lang w:val="ru-RU"/>
        </w:rPr>
        <w:t>огнезащитных покрытий должны своевременно восстанавливаться.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27.</w:t>
      </w:r>
      <w:r>
        <w:t> </w:t>
      </w:r>
      <w:r w:rsidRPr="00D8265A">
        <w:rPr>
          <w:lang w:val="ru-RU"/>
        </w:rPr>
        <w:t xml:space="preserve">К эксплуатации допускаются теплогенерирующие аппараты и отопительные приборы только промышленного (заводского) изготовления (кроме теплоемких печей) при соблюдении определяемых Министерством </w:t>
      </w:r>
      <w:r w:rsidRPr="00D8265A">
        <w:rPr>
          <w:lang w:val="ru-RU"/>
        </w:rPr>
        <w:t>по чрезвычайным ситуациям требований в части их размещения и эксплуатации.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28.</w:t>
      </w:r>
      <w:r>
        <w:t> </w:t>
      </w:r>
      <w:r w:rsidRPr="00D8265A">
        <w:rPr>
          <w:lang w:val="ru-RU"/>
        </w:rPr>
        <w:t>При эксплуатации вентиляционных систем не допускается: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подключать к ним газовые отопительные приборы;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отключать или снимать огнезадерживающие устройства;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закрывать вытяжные каналы, отверстия и решетки, входящие в противодымную защиту.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6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ТРЕБОВАНИЯ К ОРГАНИЗАЦИИ ТЕХНОЛОГИЧЕСКОГО ПРОЦЕССА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29.</w:t>
      </w:r>
      <w:r>
        <w:t> </w:t>
      </w:r>
      <w:r w:rsidRPr="00D8265A">
        <w:rPr>
          <w:lang w:val="ru-RU"/>
        </w:rPr>
        <w:t>Технологические процессы должны проводиться в соответствии с техническими или эксплуатационными инструкциями тех</w:t>
      </w:r>
      <w:r w:rsidRPr="00D8265A">
        <w:rPr>
          <w:lang w:val="ru-RU"/>
        </w:rPr>
        <w:t>нологического оборудования и технологическими документами, утвержденными субъектами хозяйствования.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30.</w:t>
      </w:r>
      <w:r>
        <w:t> </w:t>
      </w:r>
      <w:r w:rsidRPr="00D8265A">
        <w:rPr>
          <w:lang w:val="ru-RU"/>
        </w:rPr>
        <w:t>Не допускается: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выполнять производственные операции (технологические процессы) на оборудовании и установках с неисправностями, которые могут привести к </w:t>
      </w:r>
      <w:r w:rsidRPr="00D8265A">
        <w:rPr>
          <w:lang w:val="ru-RU"/>
        </w:rPr>
        <w:t>пожарам, а также при отключении средств измерений, автоматизации, систем контроля, управления и противоаварийной автоматической защиты, определяющих заданные режимы температуры, давления, концентрации и другие технологические параметры горючих газов, паров</w:t>
      </w:r>
      <w:r w:rsidRPr="00D8265A">
        <w:rPr>
          <w:lang w:val="ru-RU"/>
        </w:rPr>
        <w:t>, жидкостей;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оставлять без присмотра включенные в электросеть электрические приборы и оборудование, за исключением приборов, эксплуатационными документами на которые допускается их работа без надзора;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складировать в производственных помещениях горючие веще</w:t>
      </w:r>
      <w:r w:rsidRPr="00D8265A">
        <w:rPr>
          <w:lang w:val="ru-RU"/>
        </w:rPr>
        <w:t>ства, горючие материалы и готовую продукцию, которая может воспламениться;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вскрывать тару, фасовать продукцию, готовить рабочие смеси взрыво- и пожароопасных веществ и материалов в местах их хранения;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выдавать (принимать) легковоспламеняющиеся и горючие жи</w:t>
      </w:r>
      <w:r w:rsidRPr="00D8265A">
        <w:rPr>
          <w:lang w:val="ru-RU"/>
        </w:rPr>
        <w:t>дкости, горючие газы на территории субъекта хозяйствования во время грозы и при опасности появления атмосферных разрядов.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31.</w:t>
      </w:r>
      <w:r>
        <w:t> </w:t>
      </w:r>
      <w:r w:rsidRPr="00D8265A">
        <w:rPr>
          <w:lang w:val="ru-RU"/>
        </w:rPr>
        <w:t>Хранение (складирование) веществ и материалов должно осуществляться с учетом их агрегатного состояния, совместимости хранения, а т</w:t>
      </w:r>
      <w:r w:rsidRPr="00D8265A">
        <w:rPr>
          <w:lang w:val="ru-RU"/>
        </w:rPr>
        <w:t>акже однородности средств тушения в соответствии с порядком хранения веществ и материалов, определяемым Министерством по чрезвычайным ситуациям, и технологическими инструкциями.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Применение и хранение на объектах веществ и материалов неизвестного состава и </w:t>
      </w:r>
      <w:r w:rsidRPr="00D8265A">
        <w:rPr>
          <w:lang w:val="ru-RU"/>
        </w:rPr>
        <w:t>с неизученными взрывопожароопасными свойствами запрещается.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Химические реактивы, способные самовозгораться при контакте с воздухом, водой, горючими веществами или образовывать взрывчатые смеси (карбид кальция и другие карбиды, щелочные металлы, гидрид натр</w:t>
      </w:r>
      <w:r w:rsidRPr="00D8265A">
        <w:rPr>
          <w:lang w:val="ru-RU"/>
        </w:rPr>
        <w:t>ия, перекись бария и прочие), должны храниться в особых условиях, полностью исключающих такой контакт, а также влияние высоких температур и механических воздействий.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32.</w:t>
      </w:r>
      <w:r>
        <w:t> </w:t>
      </w:r>
      <w:r w:rsidRPr="00D8265A">
        <w:rPr>
          <w:lang w:val="ru-RU"/>
        </w:rPr>
        <w:t>При работе с легковоспламеняющимися и горючими жидкостями, горючими газами следует пре</w:t>
      </w:r>
      <w:r w:rsidRPr="00D8265A">
        <w:rPr>
          <w:lang w:val="ru-RU"/>
        </w:rPr>
        <w:t>дусматривать мероприятия по предотвращению образования искр и статического электричества.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33.</w:t>
      </w:r>
      <w:r>
        <w:t> </w:t>
      </w:r>
      <w:r w:rsidRPr="00D8265A">
        <w:rPr>
          <w:lang w:val="ru-RU"/>
        </w:rPr>
        <w:t>При утечке легковоспламеняющихся и горючих жидкостей, горючих газов следует прекратить все технологические операции и принять меры по ликвидации пожароопасной сит</w:t>
      </w:r>
      <w:r w:rsidRPr="00D8265A">
        <w:rPr>
          <w:lang w:val="ru-RU"/>
        </w:rPr>
        <w:t>уации.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34.</w:t>
      </w:r>
      <w:r>
        <w:t> </w:t>
      </w:r>
      <w:r w:rsidRPr="00D8265A">
        <w:rPr>
          <w:lang w:val="ru-RU"/>
        </w:rPr>
        <w:t>Места проведения огневых работ могут быть постоянными, ор</w:t>
      </w:r>
      <w:r w:rsidRPr="00D8265A">
        <w:rPr>
          <w:lang w:val="ru-RU"/>
        </w:rPr>
        <w:t>ганизуемыми в специально оборудованных для этих целей цехах, мастерских или на открытых площадках, а также временными, когда работы проводятся вне специально отведенных и оборудованных для этих целей производственных помещений, участков, открытых площадок.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Огневые работы на временных местах разрешается проводить только при наличии оформленного наряда-допуска, выданного руководителем организации, индивидуальным предпринимателем или лицом, имеющим право выдачи наряда-допуска. Перечень должностей, имеющих прав</w:t>
      </w:r>
      <w:r w:rsidRPr="00D8265A">
        <w:rPr>
          <w:lang w:val="ru-RU"/>
        </w:rPr>
        <w:t>о выдачи наряда-допуска, определяется руководителем организации, индивидуальным предпринимателем</w:t>
      </w:r>
      <w:r w:rsidRPr="00D8265A">
        <w:rPr>
          <w:vertAlign w:val="superscript"/>
          <w:lang w:val="ru-RU"/>
        </w:rPr>
        <w:t>4</w:t>
      </w:r>
      <w:r w:rsidRPr="00D8265A">
        <w:rPr>
          <w:lang w:val="ru-RU"/>
        </w:rPr>
        <w:t>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Форма и порядок оформления наряда-допуска определяются Министерством по чрезвычайным ситуациям.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 xml:space="preserve">Работы по ликвидации аварий могут проводиться без оформления </w:t>
      </w:r>
      <w:r w:rsidRPr="00D8265A">
        <w:rPr>
          <w:lang w:val="ru-RU"/>
        </w:rPr>
        <w:t>наряда-допуска, но только до устранения прямой угрозы травмирования людей. Дальнейшие работы по ликвидации аварий и локализации их последствий должны проводиться после оформления наряда-допуска</w:t>
      </w:r>
      <w:r w:rsidRPr="00D8265A">
        <w:rPr>
          <w:vertAlign w:val="superscript"/>
          <w:lang w:val="ru-RU"/>
        </w:rPr>
        <w:t>4</w:t>
      </w:r>
      <w:r w:rsidRPr="00D8265A">
        <w:rPr>
          <w:lang w:val="ru-RU"/>
        </w:rPr>
        <w:t>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 проведении огневых работ на объекте сторонней организаци</w:t>
      </w:r>
      <w:r w:rsidRPr="00D8265A">
        <w:rPr>
          <w:lang w:val="ru-RU"/>
        </w:rPr>
        <w:t>ей ответственным за проведение огневых работ лицом является специалист данной организации, что фиксируется в наряде-допуске.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Руководитель подразделения организации, индивидуальный предприниматель, на объектах которых проводятся огневые работы сторонней орг</w:t>
      </w:r>
      <w:r w:rsidRPr="00D8265A">
        <w:rPr>
          <w:lang w:val="ru-RU"/>
        </w:rPr>
        <w:t>анизацией, индивидуальным предпринимателем, должны проверить наличие и действие талона о прохождении пожарно-технического минимума у лица, ответственного за проведение огневых работ.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К проведению огневых работ, в том числе работ с применением метилацетилен</w:t>
      </w:r>
      <w:r w:rsidRPr="00D8265A">
        <w:rPr>
          <w:lang w:val="ru-RU"/>
        </w:rPr>
        <w:t>алленовой фракции, допускаются лица, имеющие соответствующую квалификацию по профессии, прошедшие соответствующую профессиональную подготовку.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D8265A">
        <w:rPr>
          <w:sz w:val="20"/>
          <w:szCs w:val="20"/>
          <w:lang w:val="ru-RU"/>
        </w:rPr>
        <w:t>За исключением аварийно-спасательных и других неотложных работ, проводимых орган</w:t>
      </w:r>
      <w:r w:rsidRPr="00D8265A">
        <w:rPr>
          <w:sz w:val="20"/>
          <w:szCs w:val="20"/>
          <w:lang w:val="ru-RU"/>
        </w:rPr>
        <w:t>ами и подразделениями по чрезвычайным ситуациям.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35.</w:t>
      </w:r>
      <w:r>
        <w:t> </w:t>
      </w:r>
      <w:r w:rsidRPr="00D8265A">
        <w:rPr>
          <w:lang w:val="ru-RU"/>
        </w:rPr>
        <w:t>Проведение огневых работ не допускается: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 неисправном оборудовании для проведения работ;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на свежеокрашенных поверхностях оборудования, конструкций;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на емкостных сооружениях, коммуникациях, заполненных горючими и токсичными веществами;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на оборудовании, находящемся под давлением или электрическим напряжением;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на элементах зданий, выполненных из легких металлических конструкций с горючими и трудногорючими утеплителями;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одновременно с устройством гидроизоляции и пароизоляции на кровле, монтажом панелей с горючими и трудногорючими утеплителями, наклейкой покрытий </w:t>
      </w:r>
      <w:r w:rsidRPr="00D8265A">
        <w:rPr>
          <w:lang w:val="ru-RU"/>
        </w:rPr>
        <w:t>полов и отделкой помещений с применением горючих лаков, клеев, мастик и других горючих материалов;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 отсутствии на месте проведения работ средств пожаротушения.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На объектах дошкольного и общего среднего образования не допускается проведение огневых работ</w:t>
      </w:r>
      <w:r w:rsidRPr="00D8265A">
        <w:rPr>
          <w:lang w:val="ru-RU"/>
        </w:rPr>
        <w:t xml:space="preserve"> в помещении при наличии в указанных помещениях детей, а также при проведении массовых мероприятий.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36.</w:t>
      </w:r>
      <w:r>
        <w:t> </w:t>
      </w:r>
      <w:r w:rsidRPr="00D8265A">
        <w:rPr>
          <w:lang w:val="ru-RU"/>
        </w:rPr>
        <w:t>Во время проведения огневых работ в цехе, помещении, на наружной установке не допускается: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проведение окрасочных работ;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выполнение операций по сливу (на</w:t>
      </w:r>
      <w:r w:rsidRPr="00D8265A">
        <w:rPr>
          <w:lang w:val="ru-RU"/>
        </w:rPr>
        <w:t>ливу) горючих жидкостей в резервуарах, расположенных в одном обваловании;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проведение других работ, которые могут привести к возникновению взрывов и пожаров из-за загазованности или запыленности мест, где проводятся огневые работы.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37.</w:t>
      </w:r>
      <w:r>
        <w:t> </w:t>
      </w:r>
      <w:r w:rsidRPr="00D8265A">
        <w:rPr>
          <w:lang w:val="ru-RU"/>
        </w:rPr>
        <w:t>В местах хранения и в</w:t>
      </w:r>
      <w:r w:rsidRPr="00D8265A">
        <w:rPr>
          <w:lang w:val="ru-RU"/>
        </w:rPr>
        <w:t>скрытия барабанов с карбидом кальция запрещается: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курение;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пользование открытым огнем;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применение инструмента, образующего искры.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38.</w:t>
      </w:r>
      <w:r>
        <w:t> </w:t>
      </w:r>
      <w:r w:rsidRPr="00D8265A">
        <w:rPr>
          <w:lang w:val="ru-RU"/>
        </w:rPr>
        <w:t>Использование агрегатов для наплавления рулонных материалов с утолщенным слоем допускается при устройстве кровли только по</w:t>
      </w:r>
      <w:r w:rsidRPr="00D8265A">
        <w:rPr>
          <w:lang w:val="ru-RU"/>
        </w:rPr>
        <w:t xml:space="preserve"> железобетонным плитам и покрытиям с применением негорючего утеплителя.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Варка и растопление битума и смол должны производиться в специальных котлах, устанавливаемых на специально отведенных участках.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Запрещается устанавливать котлы на покрытиях зданий (соо</w:t>
      </w:r>
      <w:r w:rsidRPr="00D8265A">
        <w:rPr>
          <w:lang w:val="ru-RU"/>
        </w:rPr>
        <w:t>ружений), а также оставлять их без присмотра при разогревании битумных составов.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После окончания работ топки котлов должны быть потушены и залиты водой.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39.</w:t>
      </w:r>
      <w:r>
        <w:t> </w:t>
      </w:r>
      <w:r w:rsidRPr="00D8265A">
        <w:rPr>
          <w:lang w:val="ru-RU"/>
        </w:rPr>
        <w:t>Проведение огневых работ на действующих взрыво- и взрывопожароопасных объектах допускается в исключ</w:t>
      </w:r>
      <w:r w:rsidRPr="00D8265A">
        <w:rPr>
          <w:lang w:val="ru-RU"/>
        </w:rPr>
        <w:t>ительных случаях, когда эти работы невозможно проводить в специально отведенных местах, как правило, в дневное время суток бригадой исполнителей в составе не менее 2 человек.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40.</w:t>
      </w:r>
      <w:r>
        <w:t> </w:t>
      </w:r>
      <w:r w:rsidRPr="00D8265A">
        <w:rPr>
          <w:lang w:val="ru-RU"/>
        </w:rPr>
        <w:t>Площадки, металлоконструкции, конструктивные элементы зданий, находящиеся в з</w:t>
      </w:r>
      <w:r w:rsidRPr="00D8265A">
        <w:rPr>
          <w:lang w:val="ru-RU"/>
        </w:rPr>
        <w:t>оне проведения огневых работ, должны быть очищены от взрыво-, взрывопожаро- и пожароопасных продуктов на расстояние не менее расстояния разлета искр. На месте проведения огневых работ должны быть приняты меры по недопущению разлета искр за пределы зоны про</w:t>
      </w:r>
      <w:r w:rsidRPr="00D8265A">
        <w:rPr>
          <w:lang w:val="ru-RU"/>
        </w:rPr>
        <w:t>ведения огневых работ.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Сливные воронки, выходы из лотков и другие устройства, связанные с канализацией, в которых могут быть горючие газы и пары, должны быть перекрыты, монтажные проемы и незаделанные отверстия в перекрытиях и стенах</w:t>
      </w:r>
      <w:r>
        <w:t> </w:t>
      </w:r>
      <w:r w:rsidRPr="00D8265A">
        <w:rPr>
          <w:lang w:val="ru-RU"/>
        </w:rPr>
        <w:t>– закрыты негорючим ма</w:t>
      </w:r>
      <w:r w:rsidRPr="00D8265A">
        <w:rPr>
          <w:lang w:val="ru-RU"/>
        </w:rPr>
        <w:t>териалом.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41.</w:t>
      </w:r>
      <w:r>
        <w:t> </w:t>
      </w:r>
      <w:r w:rsidRPr="00D8265A">
        <w:rPr>
          <w:lang w:val="ru-RU"/>
        </w:rPr>
        <w:t>Место проведения огневых работ должно быть обеспечено первичными средствами пожаротушения, виды и количество которых определяются лицом, ответственным за подготовку огневых работ, а при наличии в здании внутреннего противопожарного водопровод</w:t>
      </w:r>
      <w:r w:rsidRPr="00D8265A">
        <w:rPr>
          <w:lang w:val="ru-RU"/>
        </w:rPr>
        <w:t>а от ближайшего пожарного крана прокладывается рукавная линия.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Перед началом,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сооружениях, тру</w:t>
      </w:r>
      <w:r w:rsidRPr="00D8265A">
        <w:rPr>
          <w:lang w:val="ru-RU"/>
        </w:rPr>
        <w:t>бопроводах, резервуарах и технологическом оборудовании, на которых проводятся огневые работы, и в опасной зоне производственного помещения (территории). В случае повышения содержания горючих веществ в опасной зоне или технологическом оборудовании до предел</w:t>
      </w:r>
      <w:r w:rsidRPr="00D8265A">
        <w:rPr>
          <w:lang w:val="ru-RU"/>
        </w:rPr>
        <w:t>ьно допустимых значений огневые работы должны быть немедленно прекращены.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После окончания работы или при перерывах в работе на постоянных местах огневых работ газовое оборудование должно быть отключено, а шланги</w:t>
      </w:r>
      <w:r>
        <w:t> </w:t>
      </w:r>
      <w:r w:rsidRPr="00D8265A">
        <w:rPr>
          <w:lang w:val="ru-RU"/>
        </w:rPr>
        <w:t>– отсоединены и освобождены от горючих жидко</w:t>
      </w:r>
      <w:r w:rsidRPr="00D8265A">
        <w:rPr>
          <w:lang w:val="ru-RU"/>
        </w:rPr>
        <w:t>стей и горючих газов.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42.</w:t>
      </w:r>
      <w:r>
        <w:t> </w:t>
      </w:r>
      <w:r w:rsidRPr="00D8265A">
        <w:rPr>
          <w:lang w:val="ru-RU"/>
        </w:rPr>
        <w:t xml:space="preserve">Огневые работы должны быть немедленно прекращены при обнаружении отступлений от настоящих требований, несоблюдении мер безопасности и специальных требований к видам огневых работ, возникновении опасной ситуации, по требованию лиц </w:t>
      </w:r>
      <w:r w:rsidRPr="00D8265A">
        <w:rPr>
          <w:lang w:val="ru-RU"/>
        </w:rPr>
        <w:lastRenderedPageBreak/>
        <w:t>контролирующих служб организации, должностных лиц органов, уполномоченных на осуществление контроля (надзора).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43.</w:t>
      </w:r>
      <w:r>
        <w:t> </w:t>
      </w:r>
      <w:r w:rsidRPr="00D8265A">
        <w:rPr>
          <w:lang w:val="ru-RU"/>
        </w:rPr>
        <w:t>Баллоны с газом, устанавливаемые в помещениях, должны находиться на расстоянии не менее 1 метра от радиаторов отопления и других отопительных</w:t>
      </w:r>
      <w:r w:rsidRPr="00D8265A">
        <w:rPr>
          <w:lang w:val="ru-RU"/>
        </w:rPr>
        <w:t xml:space="preserve"> приборов и печей и не менее 5 метров от источников тепла с открытым огнем.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Проведение огневых работ на объектах организации, на которых обращаются легковоспламеняющиеся, горючие жидкости, горючие газы, допускается не ближе: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100</w:t>
      </w:r>
      <w:r>
        <w:t> </w:t>
      </w:r>
      <w:r w:rsidRPr="00D8265A">
        <w:rPr>
          <w:lang w:val="ru-RU"/>
        </w:rPr>
        <w:t>метров</w:t>
      </w:r>
      <w:r>
        <w:t> </w:t>
      </w:r>
      <w:r w:rsidRPr="00D8265A">
        <w:rPr>
          <w:lang w:val="ru-RU"/>
        </w:rPr>
        <w:t>– от железнодорожных сливоналивных эстакад (площадок налива (слива) в автоцистерны) при производстве операций слива (налива);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50</w:t>
      </w:r>
      <w:r>
        <w:t> </w:t>
      </w:r>
      <w:r w:rsidRPr="00D8265A">
        <w:rPr>
          <w:lang w:val="ru-RU"/>
        </w:rPr>
        <w:t>метров</w:t>
      </w:r>
      <w:r>
        <w:t> </w:t>
      </w:r>
      <w:r w:rsidRPr="00D8265A">
        <w:rPr>
          <w:lang w:val="ru-RU"/>
        </w:rPr>
        <w:t>– от железнодорожных сливоналивных эстакад (площадок налива (слива) в автоцистерны) при отсутствии операций с</w:t>
      </w:r>
      <w:r w:rsidRPr="00D8265A">
        <w:rPr>
          <w:lang w:val="ru-RU"/>
        </w:rPr>
        <w:t>лива (налива);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40</w:t>
      </w:r>
      <w:r>
        <w:t> </w:t>
      </w:r>
      <w:r w:rsidRPr="00D8265A">
        <w:rPr>
          <w:lang w:val="ru-RU"/>
        </w:rPr>
        <w:t>метров</w:t>
      </w:r>
      <w:r>
        <w:t> </w:t>
      </w:r>
      <w:r w:rsidRPr="00D8265A">
        <w:rPr>
          <w:lang w:val="ru-RU"/>
        </w:rPr>
        <w:t>– от наружных установок, зданий, сооружений, газокомпрессорных, действующего оборудования, емкостных сооружений, газгольдеров, резервуарных и емкостных парков, отдельных резервуаров и емкостей, содержащих легковоспламеняющиеся, гор</w:t>
      </w:r>
      <w:r w:rsidRPr="00D8265A">
        <w:rPr>
          <w:lang w:val="ru-RU"/>
        </w:rPr>
        <w:t>ючие жидкости, горючие газы;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20</w:t>
      </w:r>
      <w:r>
        <w:t> </w:t>
      </w:r>
      <w:r w:rsidRPr="00D8265A">
        <w:rPr>
          <w:lang w:val="ru-RU"/>
        </w:rPr>
        <w:t>метров</w:t>
      </w:r>
      <w:r>
        <w:t> </w:t>
      </w:r>
      <w:r w:rsidRPr="00D8265A">
        <w:rPr>
          <w:lang w:val="ru-RU"/>
        </w:rPr>
        <w:t>– от канализационных колодцев и стоков, гидравлических затворов и сливных трапов канализации, приямков ливнеприемников, узлов, задвижек и возможных мест утечки горючего продукта.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В случае расположения канализационных </w:t>
      </w:r>
      <w:r w:rsidRPr="00D8265A">
        <w:rPr>
          <w:lang w:val="ru-RU"/>
        </w:rPr>
        <w:t>колодцев и стоков ближе указанного расстояния крышки колодцев следует засыпать слоем песка (земли) толщиной не менее 0,1 метра.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 исключительных случаях при невозможности соблюдения указанных расстояний проведение огневых работ допускается только при разра</w:t>
      </w:r>
      <w:r w:rsidRPr="00D8265A">
        <w:rPr>
          <w:lang w:val="ru-RU"/>
        </w:rPr>
        <w:t>ботке и реализации комплекса дополнительных мер по исключению возможности возникновения пожара.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7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ТРЕБОВАНИЯ ПО ОБЕСПЕЧЕНИЮ БЕЗОПАСНОЙ ЭВАКУАЦИИ ПРИ ПОЖАРЕ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44.</w:t>
      </w:r>
      <w:r>
        <w:t> </w:t>
      </w:r>
      <w:r w:rsidRPr="00D8265A">
        <w:rPr>
          <w:lang w:val="ru-RU"/>
        </w:rPr>
        <w:t>Пути эвакуации и эвакуационные выходы должны быть обозначены указательными знаками пожарно</w:t>
      </w:r>
      <w:r w:rsidRPr="00D8265A">
        <w:rPr>
          <w:lang w:val="ru-RU"/>
        </w:rPr>
        <w:t>й безопасности, предусмотренными техническими нормативными правовыми актами. Указанные знаки должны содержаться в исправном состоянии.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45.</w:t>
      </w:r>
      <w:r>
        <w:t> </w:t>
      </w:r>
      <w:r w:rsidRPr="00D8265A">
        <w:rPr>
          <w:lang w:val="ru-RU"/>
        </w:rPr>
        <w:t xml:space="preserve">При единовременном нахождении на этаже более 10 человек должны быть разработаны планы эвакуации людей при пожаре для </w:t>
      </w:r>
      <w:r w:rsidRPr="00D8265A">
        <w:rPr>
          <w:lang w:val="ru-RU"/>
        </w:rPr>
        <w:t>каждого этажа здания, сооружения. План эвакуации утверждается руководителем субъекта хозяйствования по форме, определяемой Министерством по чрезвычайным ситуациям, и размещается на видном месте.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46.</w:t>
      </w:r>
      <w:r>
        <w:t> </w:t>
      </w:r>
      <w:r w:rsidRPr="00D8265A">
        <w:rPr>
          <w:lang w:val="ru-RU"/>
        </w:rPr>
        <w:t>В жилых помещениях гостиниц и других зданиях, сооружениях</w:t>
      </w:r>
      <w:r w:rsidRPr="00D8265A">
        <w:rPr>
          <w:lang w:val="ru-RU"/>
        </w:rPr>
        <w:t>, пожарных отсеках, предназначенных для временного проживания людей, на видных местах должны быть вывешены схематический план индивидуальной эвакуации людей с соответствующего этажа, памятки с требованиями правил пожарной безопасности для проживающих и дей</w:t>
      </w:r>
      <w:r w:rsidRPr="00D8265A">
        <w:rPr>
          <w:lang w:val="ru-RU"/>
        </w:rPr>
        <w:t>ствиями на случай возникновения пожара.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47.</w:t>
      </w:r>
      <w:r>
        <w:t> </w:t>
      </w:r>
      <w:r w:rsidRPr="00D8265A">
        <w:rPr>
          <w:lang w:val="ru-RU"/>
        </w:rPr>
        <w:t xml:space="preserve">Для размещения тяжелобольных и лиц, лишенных возможности самостоятельно свободно передвигаться, должны использоваться кровати, позволяющие перевозить </w:t>
      </w:r>
      <w:r w:rsidRPr="00D8265A">
        <w:rPr>
          <w:lang w:val="ru-RU"/>
        </w:rPr>
        <w:lastRenderedPageBreak/>
        <w:t>(эвакуировать) их при пожаре. При отсутствии таких кроватей дл</w:t>
      </w:r>
      <w:r w:rsidRPr="00D8265A">
        <w:rPr>
          <w:lang w:val="ru-RU"/>
        </w:rPr>
        <w:t>я эвакуации людей при пожаре необходимо иметь носилки из расчета одни носилки на каждые пять человек. Носилки должны храниться в доступных, специально отведенных местах.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48.</w:t>
      </w:r>
      <w:r>
        <w:t> </w:t>
      </w:r>
      <w:r w:rsidRPr="00D8265A">
        <w:rPr>
          <w:lang w:val="ru-RU"/>
        </w:rPr>
        <w:t>Замки (запоры) на дверях, расположенных на путях эвакуации (двери, разделяющие кор</w:t>
      </w:r>
      <w:r w:rsidRPr="00D8265A">
        <w:rPr>
          <w:lang w:val="ru-RU"/>
        </w:rPr>
        <w:t>идоры, двери тамбуров-шлюзов, вестибюлей, холлов, лифтовых холлов, незадымляемых лестничных клеток, помещений с массовым пребыванием людей, наружные эвакуационные двери), должны обеспечивать возможность их свободного открывания изнутри без ключа.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49.</w:t>
      </w:r>
      <w:r>
        <w:t> </w:t>
      </w:r>
      <w:r w:rsidRPr="00D8265A">
        <w:rPr>
          <w:lang w:val="ru-RU"/>
        </w:rPr>
        <w:t>В слу</w:t>
      </w:r>
      <w:r w:rsidRPr="00D8265A">
        <w:rPr>
          <w:lang w:val="ru-RU"/>
        </w:rPr>
        <w:t>чаях необходимости устройства запоров на дверях допускается устройство электромагнитных замыкателей, срабатывающих вручную, дистанционно и автоматически (от оборудования пожарной автоматики). Устройства, автоматически закрывающие противопожарные и дымонепр</w:t>
      </w:r>
      <w:r w:rsidRPr="00D8265A">
        <w:rPr>
          <w:lang w:val="ru-RU"/>
        </w:rPr>
        <w:t>оницаемые двери и шторы, должны находиться в работоспособном и исправном состоянии. Фиксировать противопожарные и дымонепроницаемые двери в открытом положении, а также снимать их не допускается (если иное не предусмотрено проектной документацией).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50.</w:t>
      </w:r>
      <w:r>
        <w:t> </w:t>
      </w:r>
      <w:r w:rsidRPr="00D8265A">
        <w:rPr>
          <w:lang w:val="ru-RU"/>
        </w:rPr>
        <w:t xml:space="preserve">Для </w:t>
      </w:r>
      <w:r w:rsidRPr="00D8265A">
        <w:rPr>
          <w:lang w:val="ru-RU"/>
        </w:rPr>
        <w:t>обеспечения безопасной эвакуации не допускается: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загромождать проходы, выходы, двери на путях эвакуации, эвакуационные выходы на кровлю, устанавливать выставочные стенды, торговые лотки, мебель, цветы, растения и другое имущество, уменьшающее минимальную э</w:t>
      </w:r>
      <w:r w:rsidRPr="00D8265A">
        <w:rPr>
          <w:lang w:val="ru-RU"/>
        </w:rPr>
        <w:t>вакуационную ширину и высоту;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изменять направление открывания дверей на препятствующее выходу из зданий и помещений;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устраивать на путях эвакуации имитацию дверей, устанавливать турникеты (без дублирования проходов в них распашной калиткой с обеспечением т</w:t>
      </w:r>
      <w:r w:rsidRPr="00D8265A">
        <w:rPr>
          <w:lang w:val="ru-RU"/>
        </w:rPr>
        <w:t>ребуемой эвакуационной ширины или без обеспечения возможности их принудительного открытия) и другое имущество, препятствующее безопасной эвакуации;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использовать лифты, подъемники, эскалаторы для эвакуации людей при пожаре. При возникновении пожара эскалато</w:t>
      </w:r>
      <w:r w:rsidRPr="00D8265A">
        <w:rPr>
          <w:lang w:val="ru-RU"/>
        </w:rPr>
        <w:t>ры необходимо выключать и блокировать;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размещать под маршами эвакуационных лестничных клеток горючие материалы и устраивать различные помещения, за исключением узлов управления центрального отопления, водомерных узлов.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51.</w:t>
      </w:r>
      <w:r>
        <w:t> </w:t>
      </w:r>
      <w:r w:rsidRPr="00D8265A">
        <w:rPr>
          <w:lang w:val="ru-RU"/>
        </w:rPr>
        <w:t>В вестибюлях, холлах и фойе откры</w:t>
      </w:r>
      <w:r w:rsidRPr="00D8265A">
        <w:rPr>
          <w:lang w:val="ru-RU"/>
        </w:rPr>
        <w:t>тых лестниц, на площадках лестничных клеток, лестницах всех типов, не являющихся эвакуационными,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8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ТРЕБОВАНИЯ К СОДЕРЖАНИЮ И ОПРЕДЕЛЕНИЮ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КОЛИЧЕСТВА ПЕРВИЧНЫХ СРЕДСТВ ПОЖАРОТУШЕНИЯ И СИСТЕМАМ ПРОТИВОПОЖАРНОГО ВОДОСНАБЖЕНИЯ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52.</w:t>
      </w:r>
      <w:r>
        <w:t> </w:t>
      </w:r>
      <w:r w:rsidRPr="00D8265A">
        <w:rPr>
          <w:lang w:val="ru-RU"/>
        </w:rPr>
        <w:t>К первичным средствам пожаротушения относятся: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огнетушители;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немеханизированный ручной пожарный инструмент;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емкости с запасом вод</w:t>
      </w:r>
      <w:r w:rsidRPr="00D8265A">
        <w:rPr>
          <w:lang w:val="ru-RU"/>
        </w:rPr>
        <w:t>ы;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полотнище противопожарное.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53.</w:t>
      </w:r>
      <w:r>
        <w:t> </w:t>
      </w:r>
      <w:r w:rsidRPr="00D8265A">
        <w:rPr>
          <w:lang w:val="ru-RU"/>
        </w:rPr>
        <w:t xml:space="preserve">Определение необходимого типа и количества первичных средств пожаротушения должно проводиться в соответствии с нормами, определяемыми Министерством по чрезвычайным ситуациям, в зависимости от их огнетушащей способности, а </w:t>
      </w:r>
      <w:r w:rsidRPr="00D8265A">
        <w:rPr>
          <w:lang w:val="ru-RU"/>
        </w:rPr>
        <w:t>также площади защищаемых помещений, открытых площадок и установок.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54.</w:t>
      </w:r>
      <w:r>
        <w:t> </w:t>
      </w:r>
      <w:r w:rsidRPr="00D8265A">
        <w:rPr>
          <w:lang w:val="ru-RU"/>
        </w:rPr>
        <w:t xml:space="preserve">Комплектование технологического оборудования огнетушителями осуществляется согласно требованиям технических условий (паспортов) на указанное оборудование. Огнетушители должны содержаться и использоваться в соответствии с рекомендациями (паспортами) их </w:t>
      </w:r>
      <w:r w:rsidRPr="00D8265A">
        <w:rPr>
          <w:lang w:val="ru-RU"/>
        </w:rPr>
        <w:t>производителей, быть исправными и работоспособными.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55.</w:t>
      </w:r>
      <w:r>
        <w:t> </w:t>
      </w:r>
      <w:r w:rsidRPr="00D8265A">
        <w:rPr>
          <w:lang w:val="ru-RU"/>
        </w:rPr>
        <w:t>В кабельных сооружениях, а также в зданиях закрытых распределительных устройств, общестанционных пунктов управления, закрытых распределительных устройств, совмещенных с общестанционными пунктами управ</w:t>
      </w:r>
      <w:r w:rsidRPr="00D8265A">
        <w:rPr>
          <w:lang w:val="ru-RU"/>
        </w:rPr>
        <w:t>ления, подстанций и электростанций первичные средства пожаротушения должны размещаться у входов в помещения.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56.</w:t>
      </w:r>
      <w:r>
        <w:t> </w:t>
      </w:r>
      <w:r w:rsidRPr="00D8265A">
        <w:rPr>
          <w:lang w:val="ru-RU"/>
        </w:rPr>
        <w:t>При эксплуатации систем противопожарного водоснабжения не допускается: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отключать участки водопроводной сети с установленными на них пожарными г</w:t>
      </w:r>
      <w:r w:rsidRPr="00D8265A">
        <w:rPr>
          <w:lang w:val="ru-RU"/>
        </w:rPr>
        <w:t>идрантами и кранами, а также снижать напор в сети ниже требуемого для пожаротушения. При выходе из строя насосных станций, аварии или проведении ремонтных работ об этом необходимо незамедлительно сообщить по телефону 101 или 112;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проводить дополнительные п</w:t>
      </w:r>
      <w:r w:rsidRPr="00D8265A">
        <w:rPr>
          <w:lang w:val="ru-RU"/>
        </w:rPr>
        <w:t>одключения к сети противопожарного водоснабжения, связанные с увеличением расхода воды и понижением давления в сети, без разработки проектной документации и последующего проведения наружных испытаний на обеспечение требуемого расхода;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демонтировать пожарны</w:t>
      </w:r>
      <w:r w:rsidRPr="00D8265A">
        <w:rPr>
          <w:lang w:val="ru-RU"/>
        </w:rPr>
        <w:t>е гидранты и краны.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57.</w:t>
      </w:r>
      <w:r>
        <w:t> </w:t>
      </w:r>
      <w:r w:rsidRPr="00D8265A">
        <w:rPr>
          <w:lang w:val="ru-RU"/>
        </w:rPr>
        <w:t>Для систем наружного противопожарного водоснабжения должны быть приняты меры, обеспечивающие возможность их применения в любую пору года.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Пожарные гидранты, водоемы должны иметь опознавательные знаки, соответствующие требованиям тех</w:t>
      </w:r>
      <w:r w:rsidRPr="00D8265A">
        <w:rPr>
          <w:lang w:val="ru-RU"/>
        </w:rPr>
        <w:t>нических нормативных правовых актов. Такие знаки следует размещать на видных местах. Использованный запас воды для целей пожаротушения должен быть восстановлен в сроки, установленные техническими нормативными правовыми актами.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Проверка состояния наружного </w:t>
      </w:r>
      <w:r w:rsidRPr="00D8265A">
        <w:rPr>
          <w:lang w:val="ru-RU"/>
        </w:rPr>
        <w:t>и внутреннего противопожарного водоснабжения осуществляется в порядке, определяемом Министерством по чрезвычайным ситуациям.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9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ТРЕБОВАНИЯ К ПОРЯДКУ ПРОВЕДЕНИЯ ПРОТИВОПОЖАРНОГО ИНСТРУКТАЖА И ПРОВЕРКИ ЗНАНИЙ РАБОТНИКОВ ПО ПОЖАРНОЙ БЕЗОПАСНОСТИ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58.</w:t>
      </w:r>
      <w:r>
        <w:t> </w:t>
      </w:r>
      <w:r w:rsidRPr="00D8265A">
        <w:rPr>
          <w:lang w:val="ru-RU"/>
        </w:rPr>
        <w:t>Поря</w:t>
      </w:r>
      <w:r w:rsidRPr="00D8265A">
        <w:rPr>
          <w:lang w:val="ru-RU"/>
        </w:rPr>
        <w:t xml:space="preserve">док подготовки работников по вопросам пожарной безопасности и проверки их знаний в данной сфере, включая порядок проведения противопожарного инструктажа, порядок проведения подготовки по программе пожарно-технического минимума, категории </w:t>
      </w:r>
      <w:r w:rsidRPr="00D8265A">
        <w:rPr>
          <w:lang w:val="ru-RU"/>
        </w:rPr>
        <w:lastRenderedPageBreak/>
        <w:t>работников, подлеж</w:t>
      </w:r>
      <w:r w:rsidRPr="00D8265A">
        <w:rPr>
          <w:lang w:val="ru-RU"/>
        </w:rPr>
        <w:t>ащих обязательной подготовке по этой программе, определяются Министерством по чрезвычайным ситуациям.</w:t>
      </w:r>
    </w:p>
    <w:p w:rsidR="006118B7" w:rsidRDefault="00D8265A">
      <w:pPr>
        <w:spacing w:after="60"/>
        <w:ind w:firstLine="566"/>
        <w:jc w:val="both"/>
      </w:pPr>
      <w:r w:rsidRPr="00D8265A">
        <w:rPr>
          <w:lang w:val="ru-RU"/>
        </w:rPr>
        <w:t>59.</w:t>
      </w:r>
      <w:r>
        <w:t> </w:t>
      </w:r>
      <w:r w:rsidRPr="00D8265A">
        <w:rPr>
          <w:lang w:val="ru-RU"/>
        </w:rPr>
        <w:t>Порядок организации подготовки по программе пожарно-технического минимума, проверки полученных знаний, умений и навыков, категории работников, подлежа</w:t>
      </w:r>
      <w:r w:rsidRPr="00D8265A">
        <w:rPr>
          <w:lang w:val="ru-RU"/>
        </w:rPr>
        <w:t xml:space="preserve">щих обязательной подготовке, место, периодичность проведения подготовки и лица, ответственные за ее организацию </w:t>
      </w:r>
      <w:r>
        <w:t>(проведение), определяются приказом руководителя субъекта хозяйствования.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10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ОТВЕТСТВЕННОСТЬ ЗА ОБЕСПЕЧЕНИЕ ПОЖАРНОЙ БЕЗОПАСНОСТИ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60.</w:t>
      </w:r>
      <w:r>
        <w:t> </w:t>
      </w:r>
      <w:r w:rsidRPr="00D8265A">
        <w:rPr>
          <w:lang w:val="ru-RU"/>
        </w:rPr>
        <w:t>Отве</w:t>
      </w:r>
      <w:r w:rsidRPr="00D8265A">
        <w:rPr>
          <w:lang w:val="ru-RU"/>
        </w:rPr>
        <w:t>тственность за нарушение и (или) невыполнение настоящих требований устанавливается в соответствии с законодательством.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61.</w:t>
      </w:r>
      <w:r>
        <w:t> </w:t>
      </w:r>
      <w:r w:rsidRPr="00D8265A">
        <w:rPr>
          <w:lang w:val="ru-RU"/>
        </w:rPr>
        <w:t>Ответственность за обеспечение пожарной безопасности объекта при его аренде (субаренде, ссуде) устанавливается в соответствии с догов</w:t>
      </w:r>
      <w:r w:rsidRPr="00D8265A">
        <w:rPr>
          <w:lang w:val="ru-RU"/>
        </w:rPr>
        <w:t>ором аренды (субаренды, ссуды), если иное не предусмотрено законодательством.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11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ПОНЯТИЙНЫЙ АППАРАТ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62.</w:t>
      </w:r>
      <w:r>
        <w:t> </w:t>
      </w:r>
      <w:r w:rsidRPr="00D8265A">
        <w:rPr>
          <w:lang w:val="ru-RU"/>
        </w:rPr>
        <w:t>Для целей настоящих требований применяются следующие термины и их определения: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массовое мероприятие</w:t>
      </w:r>
      <w:r>
        <w:t> </w:t>
      </w:r>
      <w:r w:rsidRPr="00D8265A">
        <w:rPr>
          <w:lang w:val="ru-RU"/>
        </w:rPr>
        <w:t>– спортивное, спортивно-массовое, культурно-зр</w:t>
      </w:r>
      <w:r w:rsidRPr="00D8265A">
        <w:rPr>
          <w:lang w:val="ru-RU"/>
        </w:rPr>
        <w:t>елищное, религиозное мероприятие, выборы, новогоднее и иное мероприятие, проводимое вне специально предназначенных мест с пребыванием в одном помещении более 50 человек одновременно;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объект</w:t>
      </w:r>
      <w:r>
        <w:t> </w:t>
      </w:r>
      <w:r w:rsidRPr="00D8265A">
        <w:rPr>
          <w:lang w:val="ru-RU"/>
        </w:rPr>
        <w:t>– территория, здание, сооружение, помещение или его часть, наружна</w:t>
      </w:r>
      <w:r w:rsidRPr="00D8265A">
        <w:rPr>
          <w:lang w:val="ru-RU"/>
        </w:rPr>
        <w:t>я установка;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огневые работы</w:t>
      </w:r>
      <w:r>
        <w:t> </w:t>
      </w:r>
      <w:r w:rsidRPr="00D8265A">
        <w:rPr>
          <w:lang w:val="ru-RU"/>
        </w:rPr>
        <w:t>– работы повышенной опасности, связанные с применением открытого огня, искрообразованием и нагреванием до температур, способных вызвать воспламенение материалов и конструкций (электро- и газосварочные работы, газо-, электро-, бе</w:t>
      </w:r>
      <w:r w:rsidRPr="00D8265A">
        <w:rPr>
          <w:lang w:val="ru-RU"/>
        </w:rPr>
        <w:t>нзорезка, работы по разогреву битума, нагреву деталей открытым пламенем, применение факелов, горелок);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противопожарный режим</w:t>
      </w:r>
      <w:r>
        <w:t> </w:t>
      </w:r>
      <w:r w:rsidRPr="00D8265A">
        <w:rPr>
          <w:lang w:val="ru-RU"/>
        </w:rPr>
        <w:t>– комплекс противопожарных мероприятий при выполнении работ и эксплуатации объекта, предусмотренный нормативными правовыми актами и</w:t>
      </w:r>
      <w:r w:rsidRPr="00D8265A">
        <w:rPr>
          <w:lang w:val="ru-RU"/>
        </w:rPr>
        <w:t xml:space="preserve"> обязательными для соблюдения техническими нормативными правовыми актами, содержащими требования системы противопожарного нормирования и стандартизации;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противопожарный инструктаж</w:t>
      </w:r>
      <w:r>
        <w:t> </w:t>
      </w:r>
      <w:r w:rsidRPr="00D8265A">
        <w:rPr>
          <w:lang w:val="ru-RU"/>
        </w:rPr>
        <w:t>– процесс ознакомления с мерами по обеспечению пожарной безопасности, безопа</w:t>
      </w:r>
      <w:r w:rsidRPr="00D8265A">
        <w:rPr>
          <w:lang w:val="ru-RU"/>
        </w:rPr>
        <w:t>сными методами и приемами работы (деятельности), выполнение которой входит в функциональные (должностные) обязанности работающего (обучающегося), или другой порученной работы;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пожарно-технический минимум</w:t>
      </w:r>
      <w:r>
        <w:t> </w:t>
      </w:r>
      <w:r w:rsidRPr="00D8265A">
        <w:rPr>
          <w:lang w:val="ru-RU"/>
        </w:rPr>
        <w:t>– система знаний, умений и навыков, позволяющая рабо</w:t>
      </w:r>
      <w:r w:rsidRPr="00D8265A">
        <w:rPr>
          <w:lang w:val="ru-RU"/>
        </w:rPr>
        <w:t xml:space="preserve">тнику субъекта хозяйствования обеспечивать пожарную безопасность в рамках </w:t>
      </w:r>
      <w:r w:rsidRPr="00D8265A">
        <w:rPr>
          <w:lang w:val="ru-RU"/>
        </w:rPr>
        <w:lastRenderedPageBreak/>
        <w:t>осуществления деятельности по занимаемой должности (профессии), в том числе при проведении работ повышенной опасности без специального образования в данной области;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пожароопасные раб</w:t>
      </w:r>
      <w:r w:rsidRPr="00D8265A">
        <w:rPr>
          <w:lang w:val="ru-RU"/>
        </w:rPr>
        <w:t>оты</w:t>
      </w:r>
      <w:r>
        <w:t> </w:t>
      </w:r>
      <w:r w:rsidRPr="00D8265A">
        <w:rPr>
          <w:lang w:val="ru-RU"/>
        </w:rPr>
        <w:t>– производственная деятельность, связанная с возникновением (возможностью возникновения) источников зажигания и (или) образованием (возможностью образования) смесей горючих веществ (газы, пары, пыли) с окислителем;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средства противопожарной защиты и пож</w:t>
      </w:r>
      <w:r w:rsidRPr="00D8265A">
        <w:rPr>
          <w:lang w:val="ru-RU"/>
        </w:rPr>
        <w:t>аротушения</w:t>
      </w:r>
      <w:r>
        <w:t> </w:t>
      </w:r>
      <w:r w:rsidRPr="00D8265A">
        <w:rPr>
          <w:lang w:val="ru-RU"/>
        </w:rPr>
        <w:t xml:space="preserve">– продукция, предназначенная для предотвращения, снижения риска возникновения, ограничения распространения пожара и его опасных факторов, тушения пожара, спасения (самоспасения) людей и ликвидации чрезвычайных ситуаций природного и техногенного </w:t>
      </w:r>
      <w:r w:rsidRPr="00D8265A">
        <w:rPr>
          <w:lang w:val="ru-RU"/>
        </w:rPr>
        <w:t>характера, защиты жизни и здоровья людей, имущества и окружающей среды от пожара, а также снижения риска причинения вреда и (или) нанесения ущерба вследствие пожара;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технологический процесс</w:t>
      </w:r>
      <w:r>
        <w:t> </w:t>
      </w:r>
      <w:r w:rsidRPr="00D8265A">
        <w:rPr>
          <w:lang w:val="ru-RU"/>
        </w:rPr>
        <w:t>– часть производственного процесса, содержащая целенаправленные де</w:t>
      </w:r>
      <w:r w:rsidRPr="00D8265A">
        <w:rPr>
          <w:lang w:val="ru-RU"/>
        </w:rPr>
        <w:t>йствия по получению, изменению и (или) определению свойств, состояния, состава обращающихся в нем веществ, материалов, продукции, других предметов и результатов труда.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6118B7" w:rsidRPr="00D826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6118B7" w:rsidRPr="00D8265A" w:rsidRDefault="00D8265A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6118B7" w:rsidRPr="00D8265A" w:rsidRDefault="00D8265A">
            <w:pPr>
              <w:spacing w:after="120"/>
              <w:rPr>
                <w:lang w:val="ru-RU"/>
              </w:rPr>
            </w:pPr>
            <w:r w:rsidRPr="00D8265A">
              <w:rPr>
                <w:sz w:val="22"/>
                <w:szCs w:val="22"/>
                <w:lang w:val="ru-RU"/>
              </w:rPr>
              <w:t>УТВЕРЖДЕНО</w:t>
            </w:r>
          </w:p>
          <w:p w:rsidR="006118B7" w:rsidRPr="00D8265A" w:rsidRDefault="00D8265A">
            <w:pPr>
              <w:spacing w:after="60"/>
              <w:rPr>
                <w:lang w:val="ru-RU"/>
              </w:rPr>
            </w:pPr>
            <w:r w:rsidRPr="00D8265A">
              <w:rPr>
                <w:sz w:val="22"/>
                <w:szCs w:val="22"/>
                <w:lang w:val="ru-RU"/>
              </w:rPr>
              <w:t>Декрет Президента</w:t>
            </w:r>
            <w:r w:rsidRPr="00D8265A">
              <w:rPr>
                <w:lang w:val="ru-RU"/>
              </w:rPr>
              <w:br/>
            </w:r>
            <w:r w:rsidRPr="00D8265A">
              <w:rPr>
                <w:sz w:val="22"/>
                <w:szCs w:val="22"/>
                <w:lang w:val="ru-RU"/>
              </w:rPr>
              <w:t>Республики Беларусь</w:t>
            </w:r>
            <w:r w:rsidRPr="00D8265A">
              <w:rPr>
                <w:lang w:val="ru-RU"/>
              </w:rPr>
              <w:br/>
            </w:r>
            <w:r w:rsidRPr="00D8265A">
              <w:rPr>
                <w:sz w:val="22"/>
                <w:szCs w:val="22"/>
                <w:lang w:val="ru-RU"/>
              </w:rPr>
              <w:t>23.11.2017 № 7</w:t>
            </w:r>
          </w:p>
        </w:tc>
      </w:tr>
    </w:tbl>
    <w:p w:rsidR="006118B7" w:rsidRPr="00D8265A" w:rsidRDefault="00D8265A">
      <w:pPr>
        <w:spacing w:before="240" w:after="240"/>
        <w:rPr>
          <w:lang w:val="ru-RU"/>
        </w:rPr>
      </w:pPr>
      <w:r w:rsidRPr="00D8265A">
        <w:rPr>
          <w:b/>
          <w:bCs/>
          <w:lang w:val="ru-RU"/>
        </w:rPr>
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1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ОБЩИЕ ПОЛОЖЕНИЯ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1.</w:t>
      </w:r>
      <w:r>
        <w:t> </w:t>
      </w:r>
      <w:r w:rsidRPr="00D8265A">
        <w:rPr>
          <w:lang w:val="ru-RU"/>
        </w:rPr>
        <w:t>Настоящими санитарно-эпидемиологическими требованиями устанавливаются общие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в целях обеспе</w:t>
      </w:r>
      <w:r w:rsidRPr="00D8265A">
        <w:rPr>
          <w:lang w:val="ru-RU"/>
        </w:rPr>
        <w:t>чения безопасности и безвредности для человека условий деятельности субъектов хозяйствования, производимой ими продукции, выполняемых работ, оказываемых услуг.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2.</w:t>
      </w:r>
      <w:r>
        <w:t> </w:t>
      </w:r>
      <w:r w:rsidRPr="00D8265A">
        <w:rPr>
          <w:lang w:val="ru-RU"/>
        </w:rPr>
        <w:t>Советом Министров Республики Беларусь определяются обязательные для соблюдения: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2.1.</w:t>
      </w:r>
      <w:r>
        <w:t> </w:t>
      </w:r>
      <w:r w:rsidRPr="00D8265A">
        <w:rPr>
          <w:lang w:val="ru-RU"/>
        </w:rPr>
        <w:t>специфич</w:t>
      </w:r>
      <w:r w:rsidRPr="00D8265A">
        <w:rPr>
          <w:lang w:val="ru-RU"/>
        </w:rPr>
        <w:t>еские санитарно-эпидемиологические требования: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к содержанию и эксплуатации радиационных объектов, объектов использования атомной энергии, объектов, являющихся источниками неионизирующего излучения, объектов агропромышленного комплекса и объектов промышленн</w:t>
      </w:r>
      <w:r w:rsidRPr="00D8265A">
        <w:rPr>
          <w:lang w:val="ru-RU"/>
        </w:rPr>
        <w:t xml:space="preserve">ости, деятельность которых потенциально опасна для населения,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учреждений образования, санаторно-курортных и </w:t>
      </w:r>
      <w:r w:rsidRPr="00D8265A">
        <w:rPr>
          <w:lang w:val="ru-RU"/>
        </w:rPr>
        <w:lastRenderedPageBreak/>
        <w:t>оз</w:t>
      </w:r>
      <w:r w:rsidRPr="00D8265A">
        <w:rPr>
          <w:lang w:val="ru-RU"/>
        </w:rPr>
        <w:t>доровительных организаций, учреждений социального обслуживания, общежитий и иных мест проживания, источников и систем питьевого водоснабжения, а также строящихся и реконструируемых объектов;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к установлению санитарно-защитных зон объектов, являющихся объект</w:t>
      </w:r>
      <w:r w:rsidRPr="00D8265A">
        <w:rPr>
          <w:lang w:val="ru-RU"/>
        </w:rPr>
        <w:t>ами воздействия на здоровье человека и окружающую среду, организации и проведению санитарно-противоэпидемических мероприятий, процедурам их контроля, условиям труда работающих;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2.2.</w:t>
      </w:r>
      <w:r>
        <w:t> </w:t>
      </w:r>
      <w:r w:rsidRPr="00D8265A">
        <w:rPr>
          <w:lang w:val="ru-RU"/>
        </w:rPr>
        <w:t>гигиенические нормативы.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3.</w:t>
      </w:r>
      <w:r>
        <w:t> </w:t>
      </w:r>
      <w:r w:rsidRPr="00D8265A">
        <w:rPr>
          <w:lang w:val="ru-RU"/>
        </w:rPr>
        <w:t>В помещениях объектов должна поддерживаться чи</w:t>
      </w:r>
      <w:r w:rsidRPr="00D8265A">
        <w:rPr>
          <w:lang w:val="ru-RU"/>
        </w:rPr>
        <w:t>стота.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 помещениях объектов, в которых осуществляются обращение пищевой продукции, оказание бытовых услуг, текущая уборка должна проводиться ежедневно и по мере необходимости с использованием разрешенных к применению моющих средств и средств дезинфекции в</w:t>
      </w:r>
      <w:r w:rsidRPr="00D8265A">
        <w:rPr>
          <w:lang w:val="ru-RU"/>
        </w:rPr>
        <w:t xml:space="preserve"> соответствии с инструкциями по их применению.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Генеральная уборка и дезинфекция помещений должны проводиться не реже одного раза в месяц.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Помещения объекта, к которым предъявляются специальные требования к микроклимату, оборудуются средствами контроля температурно-влажностного режима. Запрещается использовать ртутные термометры и приборы с ртутным наполнением.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Эксплуатация пришедших в негодн</w:t>
      </w:r>
      <w:r w:rsidRPr="00D8265A">
        <w:rPr>
          <w:lang w:val="ru-RU"/>
        </w:rPr>
        <w:t>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4.</w:t>
      </w:r>
      <w:r>
        <w:t> </w:t>
      </w:r>
      <w:r w:rsidRPr="00D8265A">
        <w:rPr>
          <w:lang w:val="ru-RU"/>
        </w:rPr>
        <w:t>Запрещается осуществлять ремонтные работы в производственных помещениях объектов по производству п</w:t>
      </w:r>
      <w:r w:rsidRPr="00D8265A">
        <w:rPr>
          <w:lang w:val="ru-RU"/>
        </w:rPr>
        <w:t>ищевой продукции, оказанию бытовых услуг без прекращения деятельности в этих помещениях.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Эксплуатация оборудования после ремонта допускается только после проведения его санитарной обработки.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5.</w:t>
      </w:r>
      <w:r>
        <w:t> </w:t>
      </w:r>
      <w:r w:rsidRPr="00D8265A">
        <w:rPr>
          <w:lang w:val="ru-RU"/>
        </w:rPr>
        <w:t>Дезинсекционные и дератизационные мероприятия на объектах долж</w:t>
      </w:r>
      <w:r w:rsidRPr="00D8265A">
        <w:rPr>
          <w:lang w:val="ru-RU"/>
        </w:rPr>
        <w:t xml:space="preserve">ны проводиться с использованием препаратов, разрешенных к применению. При проведении дезинсекционных и дератизационных мероприятий на объекте, в котором осуществляется обращение пищевой продукции, должна быть исключена возможность контакта дезинсекционных </w:t>
      </w:r>
      <w:r w:rsidRPr="00D8265A">
        <w:rPr>
          <w:lang w:val="ru-RU"/>
        </w:rPr>
        <w:t>и дератизационных препаратов с пищевой продукцией, оборудованием, тарой, упаковочным материалом.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6.</w:t>
      </w:r>
      <w:r>
        <w:t> </w:t>
      </w:r>
      <w:r w:rsidRPr="00D8265A">
        <w:rPr>
          <w:lang w:val="ru-RU"/>
        </w:rPr>
        <w:t>Уборочный инвентарь, моющие средства и средства дезинфекции необходимо хранить в специально выделенном помещении (месте), оборудованном полками и (или) стел</w:t>
      </w:r>
      <w:r w:rsidRPr="00D8265A">
        <w:rPr>
          <w:lang w:val="ru-RU"/>
        </w:rPr>
        <w:t>лажами. Уборочный инвентарь для туалетов должен иметь маркировку, соответствующую его назначению, и храниться отдельно от другого уборочного инвентаря.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7.</w:t>
      </w:r>
      <w:r>
        <w:t> </w:t>
      </w:r>
      <w:r w:rsidRPr="00D8265A">
        <w:rPr>
          <w:lang w:val="ru-RU"/>
        </w:rPr>
        <w:t>Все поверхности помещений объектов (полы, стены, потолки) должны быть изготовлены из нетоксичных мате</w:t>
      </w:r>
      <w:r w:rsidRPr="00D8265A">
        <w:rPr>
          <w:lang w:val="ru-RU"/>
        </w:rPr>
        <w:t>риалов, устойчивых к коррозии, подвергающихся мойке и дезинфекции (при необходимости ее проведения), поддерживаться в исправном состоянии.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8.</w:t>
      </w:r>
      <w:r>
        <w:t> </w:t>
      </w:r>
      <w:r w:rsidRPr="00D8265A">
        <w:rPr>
          <w:lang w:val="ru-RU"/>
        </w:rPr>
        <w:t>Содержание и эксплуатация оборудования объекта должны соответствовать инструкции по его эксплуатации (руководству,</w:t>
      </w:r>
      <w:r w:rsidRPr="00D8265A">
        <w:rPr>
          <w:lang w:val="ru-RU"/>
        </w:rPr>
        <w:t xml:space="preserve"> паспорту изготовителя оборудования).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9.</w:t>
      </w:r>
      <w:r>
        <w:t> </w:t>
      </w:r>
      <w:r w:rsidRPr="00D8265A">
        <w:rPr>
          <w:lang w:val="ru-RU"/>
        </w:rPr>
        <w:t>При обращении продукции не допускается использование оборудования, емкостей, тары, инвентаря, посуды с поврежденным покрытием, отбитыми краями, деформированных, с трещинами и иными дефектами.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10.</w:t>
      </w:r>
      <w:r>
        <w:t> </w:t>
      </w:r>
      <w:r w:rsidRPr="00D8265A">
        <w:rPr>
          <w:lang w:val="ru-RU"/>
        </w:rPr>
        <w:t xml:space="preserve">На объектах должна </w:t>
      </w:r>
      <w:r w:rsidRPr="00D8265A">
        <w:rPr>
          <w:lang w:val="ru-RU"/>
        </w:rPr>
        <w:t>быть аптечка первой помощи универсальная с перечнем вложений, установленным Министерством здравоохранения, и обеспечен контроль за сроками годности лекарственных средств.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11.</w:t>
      </w:r>
      <w:r>
        <w:t> </w:t>
      </w:r>
      <w:r w:rsidRPr="00D8265A">
        <w:rPr>
          <w:lang w:val="ru-RU"/>
        </w:rPr>
        <w:t>Лица, участвующие в обращении пищевой продукции, оказании бытовых услуг, непосред</w:t>
      </w:r>
      <w:r w:rsidRPr="00D8265A">
        <w:rPr>
          <w:lang w:val="ru-RU"/>
        </w:rPr>
        <w:t>ственно связанных с воздействием на кожу, тело и волосы потребителя, обязаны иметь медицинскую справку о состоянии здоровья с отметкой о прохождении гигиенического обучения.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12.</w:t>
      </w:r>
      <w:r>
        <w:t> </w:t>
      </w:r>
      <w:r w:rsidRPr="00D8265A">
        <w:rPr>
          <w:lang w:val="ru-RU"/>
        </w:rPr>
        <w:t>При обращении продукция должна соответствовать установленным гигиеническим нор</w:t>
      </w:r>
      <w:r w:rsidRPr="00D8265A">
        <w:rPr>
          <w:lang w:val="ru-RU"/>
        </w:rPr>
        <w:t>мативам.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Пищевая продукция должна сопровождаться документами, обеспечивающими ее прослеживаемость и подтверждающими качество и безопасность.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13.</w:t>
      </w:r>
      <w:r>
        <w:t> </w:t>
      </w:r>
      <w:r w:rsidRPr="00D8265A">
        <w:rPr>
          <w:lang w:val="ru-RU"/>
        </w:rPr>
        <w:t>Продукцию, изъятую из обращения, до утилизации или уничтожения необходимо хранить изолированно от остальной про</w:t>
      </w:r>
      <w:r w:rsidRPr="00D8265A">
        <w:rPr>
          <w:lang w:val="ru-RU"/>
        </w:rPr>
        <w:t>дукции.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2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САНИТАРНО-ЭПИДЕМИОЛОГИЧЕСКИЕ ТРЕБОВАНИЯ К РАЗМЕЩЕНИЮ И УСТРОЙСТВУ ОБЪЕКТОВ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14.</w:t>
      </w:r>
      <w:r>
        <w:t> </w:t>
      </w:r>
      <w:r w:rsidRPr="00D8265A">
        <w:rPr>
          <w:lang w:val="ru-RU"/>
        </w:rPr>
        <w:t>Выбор места размещения земельного участка для строительства (возведения) объектов проводится с соблюдением требований, предъявляемых к организации санитарно-защи</w:t>
      </w:r>
      <w:r w:rsidRPr="00D8265A">
        <w:rPr>
          <w:lang w:val="ru-RU"/>
        </w:rPr>
        <w:t>тных зон объектов, являющихся объектами воздействия на здоровье человека и окружающую среду.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15.</w:t>
      </w:r>
      <w:r>
        <w:t> </w:t>
      </w:r>
      <w:r w:rsidRPr="00D8265A">
        <w:rPr>
          <w:lang w:val="ru-RU"/>
        </w:rPr>
        <w:t>Функционирование объектов не должно ухудшать условия проживания человека по показателям, имеющим гигиенические нормативы.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16.</w:t>
      </w:r>
      <w:r>
        <w:t> </w:t>
      </w:r>
      <w:r w:rsidRPr="00D8265A">
        <w:rPr>
          <w:lang w:val="ru-RU"/>
        </w:rPr>
        <w:t>При размещении объектов в многокв</w:t>
      </w:r>
      <w:r w:rsidRPr="00D8265A">
        <w:rPr>
          <w:lang w:val="ru-RU"/>
        </w:rPr>
        <w:t>артирных жилых домах: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помещения объектов должны быть изолированы от жилых помещений и иметь отдельные входы (выходы);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деятельность объектов не должна приводить к выделению в воздушную среду жилых помещений вредных веществ с превышением предельно допустимой</w:t>
      </w:r>
      <w:r w:rsidRPr="00D8265A">
        <w:rPr>
          <w:lang w:val="ru-RU"/>
        </w:rPr>
        <w:t xml:space="preserve"> концентрации, создавать в жилых помещениях уровни шума, инфразвука, ультразвука, вибрации, электромагнитных полей с превышением гигиенических нормативов.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Запрещается располагать помещения машинного отделения для стационарных холодильных агрегатов, вентиля</w:t>
      </w:r>
      <w:r w:rsidRPr="00D8265A">
        <w:rPr>
          <w:lang w:val="ru-RU"/>
        </w:rPr>
        <w:t xml:space="preserve">ционных камер, электрощитовой, бойлерной или теплового узла, холодильные камеры с агрегатами, грузоподъемники непосредственно под жилыми помещениями многоквартирных жилых домов без проведения мероприятий, обеспечивающих соблюдение гигиенических нормативов </w:t>
      </w:r>
      <w:r w:rsidRPr="00D8265A">
        <w:rPr>
          <w:lang w:val="ru-RU"/>
        </w:rPr>
        <w:t>условий проживания человека.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17.</w:t>
      </w:r>
      <w:r>
        <w:t> </w:t>
      </w:r>
      <w:r w:rsidRPr="00D8265A">
        <w:rPr>
          <w:lang w:val="ru-RU"/>
        </w:rPr>
        <w:t>Территорию объекта необходимо содержать в чистоте. В целях хранения инвентаря для уборки территории объекта необходимо выделить отдельное помещение или специальное место.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 xml:space="preserve">На территории должны быть созданы условия для сбора </w:t>
      </w:r>
      <w:r w:rsidRPr="00D8265A">
        <w:rPr>
          <w:lang w:val="ru-RU"/>
        </w:rPr>
        <w:t>отходов.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Сбор и временное хранение крупногабаритных отходов лома и отходов черных и цветных металлов (металлолома), тары, стройматериалов, твердых коммунальных отходов должны осуществляться на обозначенных площадках, имеющих ограждение и твердое покрытие, </w:t>
      </w:r>
      <w:r w:rsidRPr="00D8265A">
        <w:rPr>
          <w:lang w:val="ru-RU"/>
        </w:rPr>
        <w:t>или других специально оборудованных конструкциях.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Площадки и конструкции, указанные в части третьей настоящего пункта, должны иметь удобные подъезды для транспортных средств, осуществляющих вывоз отходов,</w:t>
      </w:r>
      <w:r w:rsidRPr="00D8265A">
        <w:rPr>
          <w:vertAlign w:val="superscript"/>
          <w:lang w:val="ru-RU"/>
        </w:rPr>
        <w:t>1</w:t>
      </w:r>
      <w:r w:rsidRPr="00D8265A">
        <w:rPr>
          <w:lang w:val="ru-RU"/>
        </w:rPr>
        <w:t xml:space="preserve"> и содержаться в чистоте.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Сбор и временное хранение</w:t>
      </w:r>
      <w:r w:rsidRPr="00D8265A">
        <w:rPr>
          <w:lang w:val="ru-RU"/>
        </w:rPr>
        <w:t xml:space="preserve"> ртутьсодержащих отходов на территории производственного объекта должны осуществляться в контейнерах, расположенных в изолированных помещениях.</w:t>
      </w:r>
    </w:p>
    <w:p w:rsidR="006118B7" w:rsidRPr="00D8265A" w:rsidRDefault="00D8265A">
      <w:pPr>
        <w:spacing w:after="60"/>
        <w:jc w:val="both"/>
        <w:rPr>
          <w:lang w:val="ru-RU"/>
        </w:rPr>
      </w:pPr>
      <w:r w:rsidRPr="00D8265A">
        <w:rPr>
          <w:sz w:val="20"/>
          <w:szCs w:val="20"/>
          <w:lang w:val="ru-RU"/>
        </w:rPr>
        <w:t>______________________________</w:t>
      </w:r>
    </w:p>
    <w:p w:rsidR="006118B7" w:rsidRPr="00D8265A" w:rsidRDefault="00D8265A">
      <w:pPr>
        <w:spacing w:after="240"/>
        <w:ind w:firstLine="566"/>
        <w:jc w:val="both"/>
        <w:rPr>
          <w:lang w:val="ru-RU"/>
        </w:rPr>
      </w:pPr>
      <w:r w:rsidRPr="00D8265A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D8265A">
        <w:rPr>
          <w:sz w:val="20"/>
          <w:szCs w:val="20"/>
          <w:lang w:val="ru-RU"/>
        </w:rPr>
        <w:t>Требования не распространяются на индивидуальных предпринимателей и микроорганизации.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18.</w:t>
      </w:r>
      <w:r>
        <w:t> </w:t>
      </w:r>
      <w:r w:rsidRPr="00D8265A">
        <w:rPr>
          <w:lang w:val="ru-RU"/>
        </w:rPr>
        <w:t>При осуществлении трудового процесса должно быть обеспечено соблюдение гигиенических нормативов по параметрам факторов производственной среды.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19.</w:t>
      </w:r>
      <w:r>
        <w:t> </w:t>
      </w:r>
      <w:r w:rsidRPr="00D8265A">
        <w:rPr>
          <w:lang w:val="ru-RU"/>
        </w:rPr>
        <w:t>В производственных</w:t>
      </w:r>
      <w:r w:rsidRPr="00D8265A">
        <w:rPr>
          <w:lang w:val="ru-RU"/>
        </w:rPr>
        <w:t xml:space="preserve"> помещениях, санитарно-бытовых помещениях объектов следует предусмотреть естественную и (или) механическую системы вентиляции в соответствии с характером производства (оказываемых услуг). Попадание воздушного потока системы вентиляции из загрязненной зоны </w:t>
      </w:r>
      <w:r w:rsidRPr="00D8265A">
        <w:rPr>
          <w:lang w:val="ru-RU"/>
        </w:rPr>
        <w:t>в чистую зону не допускается.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Вентиляционные системы должны находиться в исправном состоянии и чистоте. На все действующие и вновь принимаемые в эксплуатацию вентиляционные установки обязательно наличие паспортов. Определение эффективности работы вентиляционных установок необходимо про</w:t>
      </w:r>
      <w:r w:rsidRPr="00D8265A">
        <w:rPr>
          <w:lang w:val="ru-RU"/>
        </w:rPr>
        <w:t>водить не реже одного раза в 3</w:t>
      </w:r>
      <w:r>
        <w:t> </w:t>
      </w:r>
      <w:r w:rsidRPr="00D8265A">
        <w:rPr>
          <w:lang w:val="ru-RU"/>
        </w:rPr>
        <w:t>года.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 размещении объектов в многоквартирных жилых домах система приточно-вытяжной вентиляции объектов должна оборудоваться отдельно от системы вентиляции этих домов.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20.</w:t>
      </w:r>
      <w:r>
        <w:t> </w:t>
      </w:r>
      <w:r w:rsidRPr="00D8265A">
        <w:rPr>
          <w:lang w:val="ru-RU"/>
        </w:rPr>
        <w:t xml:space="preserve">Естественное и искусственное освещение помещений и </w:t>
      </w:r>
      <w:r w:rsidRPr="00D8265A">
        <w:rPr>
          <w:lang w:val="ru-RU"/>
        </w:rPr>
        <w:t>рабочих мест объектов должно соответствовать характеру труда и разряду зрительных работ.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Остекление оконных проемов должно быть целостным, осветительные приборы и защитную арматуру требуется содержать в исправном состоянии и чистоте.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21.</w:t>
      </w:r>
      <w:r>
        <w:t> </w:t>
      </w:r>
      <w:r w:rsidRPr="00D8265A">
        <w:rPr>
          <w:lang w:val="ru-RU"/>
        </w:rPr>
        <w:t>Объекты обеспечива</w:t>
      </w:r>
      <w:r w:rsidRPr="00D8265A">
        <w:rPr>
          <w:lang w:val="ru-RU"/>
        </w:rPr>
        <w:t>ются холодным и горячим водоснабжением.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Водоснабжение объекта должно осуществляться из централизованной сети хозяйственно-питьевого водоснабжения.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 отсутствии централизованной системы водоснабжения объекты следует обеспечить нецентрализованным водоснабж</w:t>
      </w:r>
      <w:r w:rsidRPr="00D8265A">
        <w:rPr>
          <w:lang w:val="ru-RU"/>
        </w:rPr>
        <w:t>ением.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Системы холодного и горячего водоснабжения объектов должны обеспечивать подачу воды, соответствующей установленным гигиеническим нормативам.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22.</w:t>
      </w:r>
      <w:r>
        <w:t> </w:t>
      </w:r>
      <w:r w:rsidRPr="00D8265A">
        <w:rPr>
          <w:lang w:val="ru-RU"/>
        </w:rPr>
        <w:t>Оборудование систем водоотведения объектов должно соответствовать предназначенной цели и обеспечивать по</w:t>
      </w:r>
      <w:r w:rsidRPr="00D8265A">
        <w:rPr>
          <w:lang w:val="ru-RU"/>
        </w:rPr>
        <w:t>лное удаление сточных вод. Система водоотведения должна быть в исправном состоянии.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23.</w:t>
      </w:r>
      <w:r>
        <w:t> </w:t>
      </w:r>
      <w:r w:rsidRPr="00D8265A">
        <w:rPr>
          <w:lang w:val="ru-RU"/>
        </w:rPr>
        <w:t>Помещения объектов должны быть оборудованы туалетами для работников (при необходимости</w:t>
      </w:r>
      <w:r>
        <w:t> </w:t>
      </w:r>
      <w:r w:rsidRPr="00D8265A">
        <w:rPr>
          <w:lang w:val="ru-RU"/>
        </w:rPr>
        <w:t>– для посетителей). Допускается наличие одного туалета для работников и посетител</w:t>
      </w:r>
      <w:r w:rsidRPr="00D8265A">
        <w:rPr>
          <w:lang w:val="ru-RU"/>
        </w:rPr>
        <w:t>ей. В туалетах должны быть созданы условия для соблюдения личной гигиены.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 местах размещения нестационарных объектов общественного питания, нестационарных торговых объектов должны функционировать общественные или биотуалеты.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При отсутствии централизованно</w:t>
      </w:r>
      <w:r w:rsidRPr="00D8265A">
        <w:rPr>
          <w:lang w:val="ru-RU"/>
        </w:rPr>
        <w:t>й системы водоотведения объектов в сельской местности необходимо устроить надворные туалеты с водонепроницаемым выгребом или установить биотуалеты, которые должны находиться на расстоянии не менее 20 метров от производственных помещений объекта.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Туалеты и </w:t>
      </w:r>
      <w:r w:rsidRPr="00D8265A">
        <w:rPr>
          <w:lang w:val="ru-RU"/>
        </w:rPr>
        <w:t>(или) биотуалеты необходимо содержать в исправном состоянии и чистоте.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24.</w:t>
      </w:r>
      <w:r>
        <w:t> </w:t>
      </w:r>
      <w:r w:rsidRPr="00D8265A">
        <w:rPr>
          <w:lang w:val="ru-RU"/>
        </w:rPr>
        <w:t>На объектах, в которых разрешено курение, должны быть оборудованы специальные места на территориях объектов или комнаты для курения. Оборудовать специальные комнаты для курения необ</w:t>
      </w:r>
      <w:r w:rsidRPr="00D8265A">
        <w:rPr>
          <w:lang w:val="ru-RU"/>
        </w:rPr>
        <w:t>ходимо так, чтобы перетекание воздуха, содержащего табачный дым, в другие помещения не допускалось.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Специальные комнаты для курения и помещения объектов с выделением мест для курящих и некурящих должны быть оборудованы отдельной приточно-вытяжной системой </w:t>
      </w:r>
      <w:r w:rsidRPr="00D8265A">
        <w:rPr>
          <w:lang w:val="ru-RU"/>
        </w:rPr>
        <w:t>вентиляции с десятикратным обменом воздуха, выводящей воздух за пределы здания без рециркуляции.</w:t>
      </w:r>
    </w:p>
    <w:p w:rsidR="006118B7" w:rsidRPr="00D8265A" w:rsidRDefault="00D8265A">
      <w:pPr>
        <w:spacing w:before="240" w:after="240"/>
        <w:jc w:val="center"/>
        <w:rPr>
          <w:lang w:val="ru-RU"/>
        </w:rPr>
      </w:pPr>
      <w:r w:rsidRPr="00D8265A">
        <w:rPr>
          <w:b/>
          <w:bCs/>
          <w:caps/>
          <w:lang w:val="ru-RU"/>
        </w:rPr>
        <w:t>ГЛАВА 3</w:t>
      </w:r>
      <w:r w:rsidRPr="00D8265A">
        <w:rPr>
          <w:lang w:val="ru-RU"/>
        </w:rPr>
        <w:br/>
      </w:r>
      <w:r w:rsidRPr="00D8265A">
        <w:rPr>
          <w:b/>
          <w:bCs/>
          <w:caps/>
          <w:lang w:val="ru-RU"/>
        </w:rPr>
        <w:t>САНИТАРНО-ЭПИДЕМИОЛОГИЧЕСКИЕ ТРЕБОВАНИЯ К ОБОРУДОВАНИЮ И СОДЕРЖАНИЮ ПРОИЗВОДСТВЕННЫХ ПОМЕЩЕНИЙ ОБЪЕКТОВ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25.</w:t>
      </w:r>
      <w:r>
        <w:t> </w:t>
      </w:r>
      <w:r w:rsidRPr="00D8265A">
        <w:rPr>
          <w:lang w:val="ru-RU"/>
        </w:rPr>
        <w:t>Планировка производственных помещений объек</w:t>
      </w:r>
      <w:r w:rsidRPr="00D8265A">
        <w:rPr>
          <w:lang w:val="ru-RU"/>
        </w:rPr>
        <w:t>тов, их конструкция, размещение, размер и условия содержания таких помещений должны обеспечивать: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 xml:space="preserve">возможность осуществления поточности технологических операций, исключающей встречные или перекрестные потоки сырья и готовой пищевой продукции, загрязненного </w:t>
      </w:r>
      <w:r w:rsidRPr="00D8265A">
        <w:rPr>
          <w:lang w:val="ru-RU"/>
        </w:rPr>
        <w:t>и чистого инвентаря;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необходимое пространство для осуществления технологических операций;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условия для хранения сырья и продукции;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защиту от осыпания частиц в производимую продукцию, образования конденсата, плесени на поверхностях производственных помещений</w:t>
      </w:r>
      <w:r w:rsidRPr="00D8265A">
        <w:rPr>
          <w:lang w:val="ru-RU"/>
        </w:rPr>
        <w:t>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возможность осуществления уборки, мойки, дезинфекции, дезинсекции и дератизации производственных помещений;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защиту от проникновения в производственные помещения животных, в том числе грызунов, и насекомых.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26.</w:t>
      </w:r>
      <w:r>
        <w:t> </w:t>
      </w:r>
      <w:r w:rsidRPr="00D8265A">
        <w:rPr>
          <w:lang w:val="ru-RU"/>
        </w:rPr>
        <w:t>Оборудование, аппараты и инвентарь, требующие контроля параметров технологического процесса производства пищевых продуктов, обеспечиваются соответствующими контрольно-измерительными приборами.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27.</w:t>
      </w:r>
      <w:r>
        <w:t> </w:t>
      </w:r>
      <w:r w:rsidRPr="00D8265A">
        <w:rPr>
          <w:lang w:val="ru-RU"/>
        </w:rPr>
        <w:t>При вводе системы водоснабжения на объект по производст</w:t>
      </w:r>
      <w:r w:rsidRPr="00D8265A">
        <w:rPr>
          <w:lang w:val="ru-RU"/>
        </w:rPr>
        <w:t>ву пищевой продукции предусматривается устройство для отбора проб воды.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lastRenderedPageBreak/>
        <w:t>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</w:t>
      </w:r>
      <w:r w:rsidRPr="00D8265A">
        <w:rPr>
          <w:lang w:val="ru-RU"/>
        </w:rPr>
        <w:t xml:space="preserve"> вод.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28.</w:t>
      </w:r>
      <w:r>
        <w:t> </w:t>
      </w:r>
      <w:r w:rsidRPr="00D8265A">
        <w:rPr>
          <w:lang w:val="ru-RU"/>
        </w:rPr>
        <w:t>На объектах по производству, реализации и хранению пищевой продукции не допускается: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устройство подвесных линий сетей канализации с производственными и бытовыми стоками над рабочими местами и технологическим оборудованием;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расположение санитарных</w:t>
      </w:r>
      <w:r w:rsidRPr="00D8265A">
        <w:rPr>
          <w:lang w:val="ru-RU"/>
        </w:rPr>
        <w:t xml:space="preserve"> узлов, душевых, прачечных и умывальных над складскими помещениями, производственными цехами и охлаждаемыми камерами объектов;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прокладка водопровода и канализации в ограждающих конструкциях холодильных камер, а также через такие камеры;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использование горяч</w:t>
      </w:r>
      <w:r w:rsidRPr="00D8265A">
        <w:rPr>
          <w:lang w:val="ru-RU"/>
        </w:rPr>
        <w:t>ей воды из системы водяного отопления для технологических процессов, санитарной обработки оборудования и помещений;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сброс сточных вод на пол, а также устройство открытых желобов;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размещение светильников над технологическим оборудованием с открытыми техноло</w:t>
      </w:r>
      <w:r w:rsidRPr="00D8265A">
        <w:rPr>
          <w:lang w:val="ru-RU"/>
        </w:rPr>
        <w:t>гическими процессами;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размещение раздевалок для персонала в производственных помещениях;</w:t>
      </w:r>
    </w:p>
    <w:p w:rsidR="006118B7" w:rsidRPr="00D8265A" w:rsidRDefault="00D8265A">
      <w:pPr>
        <w:spacing w:after="60"/>
        <w:ind w:firstLine="566"/>
        <w:jc w:val="both"/>
        <w:rPr>
          <w:lang w:val="ru-RU"/>
        </w:rPr>
      </w:pPr>
      <w:r w:rsidRPr="00D8265A">
        <w:rPr>
          <w:lang w:val="ru-RU"/>
        </w:rPr>
        <w:t>хранение в производственных помещениях объектов личной одежды и обуви работников, других веществ и материалов, не использующихся при производстве продукции, в том числ</w:t>
      </w:r>
      <w:r w:rsidRPr="00D8265A">
        <w:rPr>
          <w:lang w:val="ru-RU"/>
        </w:rPr>
        <w:t>е моющих и дезинфицирующих средств</w:t>
      </w:r>
      <w:r w:rsidRPr="00D8265A">
        <w:rPr>
          <w:vertAlign w:val="superscript"/>
          <w:lang w:val="ru-RU"/>
        </w:rPr>
        <w:t>2</w:t>
      </w:r>
      <w:r w:rsidRPr="00D8265A">
        <w:rPr>
          <w:lang w:val="ru-RU"/>
        </w:rPr>
        <w:t>;</w:t>
      </w:r>
    </w:p>
    <w:p w:rsidR="006118B7" w:rsidRDefault="00D8265A">
      <w:pPr>
        <w:spacing w:after="60"/>
        <w:ind w:firstLine="566"/>
        <w:jc w:val="both"/>
      </w:pPr>
      <w:r>
        <w:t>проведение дезинфекции помещений в период выработки продукции.</w:t>
      </w:r>
    </w:p>
    <w:p w:rsidR="006118B7" w:rsidRDefault="00D8265A">
      <w:pPr>
        <w:spacing w:after="60"/>
        <w:ind w:firstLine="566"/>
        <w:jc w:val="both"/>
      </w:pPr>
      <w:r>
        <w:t>Ремонт оборудования во время производственного цикла проводится при условии его ограждения.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 За исключением моющих и дезинфи</w:t>
      </w:r>
      <w:r>
        <w:rPr>
          <w:sz w:val="20"/>
          <w:szCs w:val="20"/>
        </w:rPr>
        <w:t>цирующих средств, необходимых для обеспечения текущей мойки и дезинфекции производственных помещений и оборудования.</w:t>
      </w:r>
    </w:p>
    <w:p w:rsidR="006118B7" w:rsidRDefault="00D8265A">
      <w:pPr>
        <w:spacing w:after="60"/>
        <w:ind w:firstLine="566"/>
        <w:jc w:val="both"/>
      </w:pPr>
      <w:r>
        <w:t>29. При организации постоянных рабочих мест в производственных помещениях должно быть обеспечено естественное освещение, если иное не преду</w:t>
      </w:r>
      <w:r>
        <w:t>смотрено требованиями технологии. В производственных помещениях без естественного освещения для отдыха работников должны предусматриваться места с естественным освещением. При этом коэффициент естественной освещенности не должен быть менее 0,5 процента.</w:t>
      </w:r>
    </w:p>
    <w:p w:rsidR="006118B7" w:rsidRDefault="00D8265A">
      <w:pPr>
        <w:spacing w:after="60"/>
        <w:ind w:firstLine="566"/>
        <w:jc w:val="both"/>
      </w:pPr>
      <w:r>
        <w:t>30</w:t>
      </w:r>
      <w:r>
        <w:t>. Оборудование, являющееся источником интенсивного выделения тепла, влаги и вредных веществ, максимально герметизируется и снабжается приточно-вытяжной вентиляцией с устройством местных вытяжных отсосов.</w:t>
      </w:r>
    </w:p>
    <w:p w:rsidR="006118B7" w:rsidRDefault="00D8265A">
      <w:pPr>
        <w:spacing w:after="60"/>
        <w:ind w:firstLine="566"/>
        <w:jc w:val="both"/>
      </w:pPr>
      <w:r>
        <w:t>Все работы, связанные с тепловым облучением на рабочих местах, просеиванием муки, сахарной пудры и других сыпучих продуктов, проводятся при включенной приточно-вытяжной или местной вытяжной вентиляции.</w:t>
      </w:r>
    </w:p>
    <w:p w:rsidR="006118B7" w:rsidRDefault="00D8265A">
      <w:pPr>
        <w:spacing w:after="60"/>
        <w:ind w:firstLine="566"/>
        <w:jc w:val="both"/>
      </w:pPr>
      <w:r>
        <w:t>Машины, аппараты и другое оборудование, являющиеся ист</w:t>
      </w:r>
      <w:r>
        <w:t>очниками пыли, должны быть укрыты, уплотнены и снабжены аспирационными устройствами, исключающими поступление пыли в воздушную среду производственных помещений.</w:t>
      </w:r>
    </w:p>
    <w:p w:rsidR="006118B7" w:rsidRDefault="00D8265A">
      <w:pPr>
        <w:spacing w:after="60"/>
        <w:ind w:firstLine="566"/>
        <w:jc w:val="both"/>
      </w:pPr>
      <w:r>
        <w:lastRenderedPageBreak/>
        <w:t>31. На рабочих местах в производственных помещениях, где по условиям технологии производства по</w:t>
      </w:r>
      <w:r>
        <w:t>лы постоянно мокрые или холодные, для работников должны предусматриваться подножные решетки (подставки).</w:t>
      </w:r>
    </w:p>
    <w:p w:rsidR="006118B7" w:rsidRDefault="00D8265A">
      <w:pPr>
        <w:spacing w:after="60"/>
        <w:ind w:firstLine="566"/>
        <w:jc w:val="both"/>
      </w:pPr>
      <w:r>
        <w:t>32. Работники, занятые на производстве с вредными или опасными условиями труда, а также на работах, связанных с загрязнением или выполняемых в неблагоп</w:t>
      </w:r>
      <w:r>
        <w:t>риятных температурных условиях, должны быть обеспечены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средствами.</w:t>
      </w:r>
    </w:p>
    <w:p w:rsidR="006118B7" w:rsidRDefault="00D8265A">
      <w:pPr>
        <w:spacing w:after="60"/>
        <w:ind w:firstLine="566"/>
        <w:jc w:val="both"/>
      </w:pPr>
      <w:r>
        <w:t>33. Производственные и санитарно-бытовые поме</w:t>
      </w:r>
      <w:r>
        <w:t>щения объектов оборудуются умывальными раковинами для мытья рук с подводкой горячей и холодной проточной воды, со стационарным смесителем, а также дозатором с жидким мылом и при необходимости средством дезинфекции для обработки рук, полотенцами разового по</w:t>
      </w:r>
      <w:r>
        <w:t>льзования или устройством для сушки рук.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САНИТАРНО-ЭПИДЕМИОЛОГИЧЕСКИЕ ТРЕБОВАНИЯ К ОБОРУДОВАНИЮ И СОДЕРЖАНИЮ ОБЪЕКТОВ ОБЩЕСТВЕННОГО ПИТАНИЯ, ТОРГОВЫХ ОБЪЕКТОВ, РЫНКОВ ПРИ ОБРАЩЕНИИ ПИЩЕВОЙ ПРОДУКЦИИ</w:t>
      </w:r>
    </w:p>
    <w:p w:rsidR="006118B7" w:rsidRDefault="00D8265A">
      <w:pPr>
        <w:spacing w:after="60"/>
        <w:ind w:firstLine="566"/>
        <w:jc w:val="both"/>
      </w:pPr>
      <w:r>
        <w:t>34. На объектах общественного питания, в торговых объектах, в помещениях рынка запрещается:</w:t>
      </w:r>
    </w:p>
    <w:p w:rsidR="006118B7" w:rsidRDefault="00D8265A">
      <w:pPr>
        <w:spacing w:after="60"/>
        <w:ind w:firstLine="566"/>
        <w:jc w:val="both"/>
      </w:pPr>
      <w:r>
        <w:t>проживание людей;</w:t>
      </w:r>
    </w:p>
    <w:p w:rsidR="006118B7" w:rsidRDefault="00D8265A">
      <w:pPr>
        <w:spacing w:after="60"/>
        <w:ind w:firstLine="566"/>
        <w:jc w:val="both"/>
      </w:pPr>
      <w:r>
        <w:t>содержание в производственных, вспомогательных и санитарно-бытовых помещениях животных и птиц.</w:t>
      </w:r>
    </w:p>
    <w:p w:rsidR="006118B7" w:rsidRDefault="00D8265A">
      <w:pPr>
        <w:spacing w:after="60"/>
        <w:ind w:firstLine="566"/>
        <w:jc w:val="both"/>
      </w:pPr>
      <w:r>
        <w:t>35. Помещения объекта, производственная мощность, п</w:t>
      </w:r>
      <w:r>
        <w:t>ланировочные решения должны соответствовать:</w:t>
      </w:r>
    </w:p>
    <w:p w:rsidR="006118B7" w:rsidRDefault="00D8265A">
      <w:pPr>
        <w:spacing w:after="60"/>
        <w:ind w:firstLine="566"/>
        <w:jc w:val="both"/>
      </w:pPr>
      <w:r>
        <w:t>формам и методам обслуживания;</w:t>
      </w:r>
    </w:p>
    <w:p w:rsidR="006118B7" w:rsidRDefault="00D8265A">
      <w:pPr>
        <w:spacing w:after="60"/>
        <w:ind w:firstLine="566"/>
        <w:jc w:val="both"/>
      </w:pPr>
      <w:r>
        <w:t>организации производственного процесса: приготовлению, отпуску продукции;</w:t>
      </w:r>
    </w:p>
    <w:p w:rsidR="006118B7" w:rsidRDefault="00D8265A">
      <w:pPr>
        <w:spacing w:after="60"/>
        <w:ind w:firstLine="566"/>
        <w:jc w:val="both"/>
      </w:pPr>
      <w:r>
        <w:t>исходным продуктам, используемым в работе.</w:t>
      </w:r>
    </w:p>
    <w:p w:rsidR="006118B7" w:rsidRDefault="00D8265A">
      <w:pPr>
        <w:spacing w:after="60"/>
        <w:ind w:firstLine="566"/>
        <w:jc w:val="both"/>
      </w:pPr>
      <w:r>
        <w:t>36. Территория рынка должна быть разделена на функциональные зо</w:t>
      </w:r>
      <w:r>
        <w:t>ны: торговую, административно-складскую, хозяйственную.</w:t>
      </w:r>
    </w:p>
    <w:p w:rsidR="006118B7" w:rsidRDefault="00D8265A">
      <w:pPr>
        <w:spacing w:after="60"/>
        <w:ind w:firstLine="566"/>
        <w:jc w:val="both"/>
      </w:pPr>
      <w:r>
        <w:t>В торговой зоне должны располагаться торговые места, разделенные по видам и группам пищевой продукции, имеющие соответствующие обозначения.</w:t>
      </w:r>
    </w:p>
    <w:p w:rsidR="006118B7" w:rsidRDefault="00D8265A">
      <w:pPr>
        <w:spacing w:after="60"/>
        <w:ind w:firstLine="566"/>
        <w:jc w:val="both"/>
      </w:pPr>
      <w:r>
        <w:t>Торговые ряды, расположенные вне помещений рынка, должны быт</w:t>
      </w:r>
      <w:r>
        <w:t>ь оборудованы крытыми навесами.</w:t>
      </w:r>
    </w:p>
    <w:p w:rsidR="006118B7" w:rsidRDefault="00D8265A">
      <w:pPr>
        <w:spacing w:after="60"/>
        <w:ind w:firstLine="566"/>
        <w:jc w:val="both"/>
      </w:pPr>
      <w:r>
        <w:t>Административно-складская зона рынка должна включать административные, вспомогательные и бытовые помещения, в том числе помещения для хранения продукции, моечные для тары и торгового инвентаря и помещение для их хранения, мо</w:t>
      </w:r>
      <w:r>
        <w:t>ечную для уборочного инвентаря, предназначенного для уборки административных, вспомогательных и бытовых помещений, и помещение для его хранения, гардеробы для продавцов и других лиц, участвующих в обращении продукции на рынке.</w:t>
      </w:r>
    </w:p>
    <w:p w:rsidR="006118B7" w:rsidRDefault="00D8265A">
      <w:pPr>
        <w:spacing w:after="60"/>
        <w:ind w:firstLine="566"/>
        <w:jc w:val="both"/>
      </w:pPr>
      <w:r>
        <w:lastRenderedPageBreak/>
        <w:t>В хозяйственной зоне рынка до</w:t>
      </w:r>
      <w:r>
        <w:t>лжны располагаться контейнерная площадка для сбора твердых отходов, помещение для хранения уборочного инвентаря, предназначенного для уборки территории рынка и туалетов с септиками, водонепроницаемыми выгребами.</w:t>
      </w:r>
    </w:p>
    <w:p w:rsidR="006118B7" w:rsidRDefault="00D8265A">
      <w:pPr>
        <w:spacing w:after="60"/>
        <w:ind w:firstLine="566"/>
        <w:jc w:val="both"/>
      </w:pPr>
      <w:r>
        <w:t>Контейнерная площадка для сбора твердых отхо</w:t>
      </w:r>
      <w:r>
        <w:t>дов должна располагаться на расстоянии не менее 20 метров от торговой и административно-складской зон.</w:t>
      </w:r>
    </w:p>
    <w:p w:rsidR="006118B7" w:rsidRDefault="00D8265A">
      <w:pPr>
        <w:spacing w:after="60"/>
        <w:ind w:firstLine="566"/>
        <w:jc w:val="both"/>
      </w:pPr>
      <w:r>
        <w:t>Администрация рынка должна обеспечить контроль за соблюдением санитарно-эпидемиологических требований к реализации продукции.</w:t>
      </w:r>
    </w:p>
    <w:p w:rsidR="006118B7" w:rsidRDefault="00D8265A">
      <w:pPr>
        <w:spacing w:after="60"/>
        <w:ind w:firstLine="566"/>
        <w:jc w:val="both"/>
      </w:pPr>
      <w:r>
        <w:t>37. Взаимное расположение п</w:t>
      </w:r>
      <w:r>
        <w:t>омещений объекта должно предусматривать последовательность (поточность) технологических процессов, обеспечивающую безопасность продукции.</w:t>
      </w:r>
    </w:p>
    <w:p w:rsidR="006118B7" w:rsidRDefault="00D8265A">
      <w:pPr>
        <w:spacing w:after="60"/>
        <w:ind w:firstLine="566"/>
        <w:jc w:val="both"/>
      </w:pPr>
      <w:r>
        <w:t>На объектах допускается ведение технологических процессов в одном производственном помещении с выделением отдельных те</w:t>
      </w:r>
      <w:r>
        <w:t>хнологических зон и обеспечением последовательности (поточности) этих технологических процессов при условии обеспечения безопасности производимой продукции.</w:t>
      </w:r>
    </w:p>
    <w:p w:rsidR="006118B7" w:rsidRDefault="00D8265A">
      <w:pPr>
        <w:spacing w:after="60"/>
        <w:ind w:firstLine="566"/>
        <w:jc w:val="both"/>
      </w:pPr>
      <w:r>
        <w:t>Для разделки мяса (туши, полутуши, четвертины) должны выделяться отдельные специальные помещения.</w:t>
      </w:r>
    </w:p>
    <w:p w:rsidR="006118B7" w:rsidRDefault="00D8265A">
      <w:pPr>
        <w:spacing w:after="60"/>
        <w:ind w:firstLine="566"/>
        <w:jc w:val="both"/>
      </w:pPr>
      <w:r>
        <w:t>О</w:t>
      </w:r>
      <w:r>
        <w:t>бработка неочищенных и немытых клубней и корнеплодов должна проводиться обособленно в специально оборудованном и оснащенном месте (участке).</w:t>
      </w:r>
    </w:p>
    <w:p w:rsidR="006118B7" w:rsidRDefault="00D8265A">
      <w:pPr>
        <w:spacing w:after="60"/>
        <w:ind w:firstLine="566"/>
        <w:jc w:val="both"/>
      </w:pPr>
      <w:r>
        <w:t>38. Все производственные и вспомогательные помещения объекта должны быть обозначены табличками с указанием их назна</w:t>
      </w:r>
      <w:r>
        <w:t>чения и использоваться по назначению.</w:t>
      </w:r>
    </w:p>
    <w:p w:rsidR="006118B7" w:rsidRDefault="00D8265A">
      <w:pPr>
        <w:spacing w:after="60"/>
        <w:ind w:firstLine="566"/>
        <w:jc w:val="both"/>
      </w:pPr>
      <w:r>
        <w:t>Разделочный инвентарь (доски, ножи) должен закрепляться за каждым производственным помещением объекта (участком объекта) и иметь маркировку в соответствии с видом обрабатываемой продукции.</w:t>
      </w:r>
    </w:p>
    <w:p w:rsidR="006118B7" w:rsidRDefault="00D8265A">
      <w:pPr>
        <w:spacing w:after="60"/>
        <w:ind w:firstLine="566"/>
        <w:jc w:val="both"/>
      </w:pPr>
      <w:r>
        <w:t>39. В торговых помещениях объ</w:t>
      </w:r>
      <w:r>
        <w:t>ектов необходимо выделить отдельные торговые зоны (отделы, места) для реализации сырья и готовой пищевой продукции, непродовольственных товаров, кормов для животных.</w:t>
      </w:r>
    </w:p>
    <w:p w:rsidR="006118B7" w:rsidRDefault="00D8265A">
      <w:pPr>
        <w:spacing w:after="60"/>
        <w:ind w:firstLine="566"/>
        <w:jc w:val="both"/>
      </w:pPr>
      <w:r>
        <w:t>40. Помещения объекта, предназначенные для хранения пищевой продукции и непродовольственны</w:t>
      </w:r>
      <w:r>
        <w:t>х товаров, должны быть раздельными.</w:t>
      </w:r>
    </w:p>
    <w:p w:rsidR="006118B7" w:rsidRDefault="00D8265A">
      <w:pPr>
        <w:spacing w:after="60"/>
        <w:ind w:firstLine="566"/>
        <w:jc w:val="both"/>
      </w:pPr>
      <w:r>
        <w:t>Размещение помещений торгового объекта, предназначенных для хранения и подготовки пищевой продукции к реализации, в том числе охлаждаемых камер, под душевыми, туалетами и моечными запрещается</w:t>
      </w:r>
      <w:r>
        <w:rPr>
          <w:vertAlign w:val="superscript"/>
        </w:rPr>
        <w:t>3</w:t>
      </w:r>
      <w:r>
        <w:t>.</w:t>
      </w:r>
    </w:p>
    <w:p w:rsidR="006118B7" w:rsidRDefault="00D8265A">
      <w:pPr>
        <w:spacing w:after="60"/>
        <w:ind w:firstLine="566"/>
        <w:jc w:val="both"/>
      </w:pPr>
      <w:r>
        <w:t xml:space="preserve">При хранении и реализации </w:t>
      </w:r>
      <w:r>
        <w:t>пищевой продукции должны соблюдаться условия ее хранения (реализации) и срок годности, установленные изготовителем.</w:t>
      </w:r>
    </w:p>
    <w:p w:rsidR="006118B7" w:rsidRDefault="00D8265A">
      <w:pPr>
        <w:spacing w:after="60"/>
        <w:ind w:firstLine="566"/>
        <w:jc w:val="both"/>
      </w:pPr>
      <w:r>
        <w:t>Хранение и реализация пищевой продукции должны осуществляться в условиях, обеспечивающих предотвращение ее порчи и защиту от загрязняющих ве</w:t>
      </w:r>
      <w:r>
        <w:t>ществ. Не допускается совместное хранение доброкачественной продукции с продукцией испорченной, с истекшим сроком годности, изъятой из обращения. Продукция, имеющая специфический запах, должна храниться отдельно от пищевой продукции, воспринимающей посторо</w:t>
      </w:r>
      <w:r>
        <w:t>нние запахи. Хранение пищевой продукции непосредственно на полу запрещается.</w:t>
      </w:r>
    </w:p>
    <w:p w:rsidR="006118B7" w:rsidRDefault="00D8265A">
      <w:pPr>
        <w:spacing w:after="60"/>
        <w:ind w:firstLine="566"/>
        <w:jc w:val="both"/>
      </w:pPr>
      <w:r>
        <w:t>Холодильное оборудование должно быть оснащено приборами контроля температуры</w:t>
      </w:r>
      <w:r>
        <w:rPr>
          <w:vertAlign w:val="superscript"/>
        </w:rPr>
        <w:t>4</w:t>
      </w:r>
      <w:r>
        <w:t>.</w:t>
      </w:r>
    </w:p>
    <w:p w:rsidR="006118B7" w:rsidRDefault="00D8265A">
      <w:pPr>
        <w:spacing w:after="60"/>
        <w:ind w:firstLine="566"/>
        <w:jc w:val="both"/>
      </w:pPr>
      <w:r>
        <w:lastRenderedPageBreak/>
        <w:t>При наличии на объекте одной холодильной камеры (холодильного шкафа) разрешается совместное хранение продовольственного сырья с пищевыми продуктами в упакованном виде на отдельных полках или стеллажах. Готовая пищевая продукция должна располагаться выше ос</w:t>
      </w:r>
      <w:r>
        <w:t>тальной продукции.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Требования частей первой и второй настоящего пункта не распространяются на индивидуальных предпринимателей и микроорганизации.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 При наличии в холодильном оборудовании встроенного термометра дополнительно</w:t>
      </w:r>
      <w:r>
        <w:rPr>
          <w:sz w:val="20"/>
          <w:szCs w:val="20"/>
        </w:rPr>
        <w:t>е оснащение приборами контроля температуры не требуется.</w:t>
      </w:r>
    </w:p>
    <w:p w:rsidR="006118B7" w:rsidRDefault="00D8265A">
      <w:pPr>
        <w:spacing w:after="60"/>
        <w:ind w:firstLine="566"/>
        <w:jc w:val="both"/>
      </w:pPr>
      <w:r>
        <w:t>41. На торговых объектах, на которых осуществляется фасовка пищевой продукции, необходимо предусматривать специально оборудованные и оснащенные фасовочные помещения или зоны для различных групп пищев</w:t>
      </w:r>
      <w:r>
        <w:t>ой продукции (готовых к употреблению и сырых).</w:t>
      </w:r>
    </w:p>
    <w:p w:rsidR="006118B7" w:rsidRDefault="00D8265A">
      <w:pPr>
        <w:spacing w:after="60"/>
        <w:ind w:firstLine="566"/>
        <w:jc w:val="both"/>
      </w:pPr>
      <w:r>
        <w:t>42. Горячая и холодная вода на объекте должна быть подведена ко всем моечным ваннам через смесители.</w:t>
      </w:r>
    </w:p>
    <w:p w:rsidR="006118B7" w:rsidRDefault="00D8265A">
      <w:pPr>
        <w:spacing w:after="60"/>
        <w:ind w:firstLine="566"/>
        <w:jc w:val="both"/>
      </w:pPr>
      <w:r>
        <w:t>43. Присоединение оборудования и моечных ванн к сети водоотведения объекта должно препятствовать обратному т</w:t>
      </w:r>
      <w:r>
        <w:t>оку стоков.</w:t>
      </w:r>
    </w:p>
    <w:p w:rsidR="006118B7" w:rsidRDefault="00D8265A">
      <w:pPr>
        <w:spacing w:after="60"/>
        <w:ind w:firstLine="566"/>
        <w:jc w:val="both"/>
      </w:pPr>
      <w:r>
        <w:t>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(складских) помещений объекта общественного питания, торг</w:t>
      </w:r>
      <w:r>
        <w:t>ового объекта.</w:t>
      </w:r>
    </w:p>
    <w:p w:rsidR="006118B7" w:rsidRDefault="00D8265A">
      <w:pPr>
        <w:spacing w:after="60"/>
        <w:ind w:firstLine="566"/>
        <w:jc w:val="both"/>
      </w:pPr>
      <w:r>
        <w:t>При прекращении подачи горячей или холодной проточной воды, неисправности системы водоотведения производственная деятельность объекта должна быть приостановлена.</w:t>
      </w:r>
    </w:p>
    <w:p w:rsidR="006118B7" w:rsidRDefault="00D8265A">
      <w:pPr>
        <w:spacing w:after="60"/>
        <w:ind w:firstLine="566"/>
        <w:jc w:val="both"/>
      </w:pPr>
      <w:r>
        <w:t>Объекты, реализующие продукцию общественного питания без ее производства,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условий, обеспечивающ</w:t>
      </w:r>
      <w:r>
        <w:t>их соблюдение правил личной гигиены работниками.</w:t>
      </w:r>
    </w:p>
    <w:p w:rsidR="006118B7" w:rsidRDefault="00D8265A">
      <w:pPr>
        <w:spacing w:after="60"/>
        <w:ind w:firstLine="566"/>
        <w:jc w:val="both"/>
      </w:pPr>
      <w:r>
        <w:t>44. На объектах, оснащенных посудомоечными машинами для механизированного мытья посуды и инвентаря, моечные ванны могут не устанавливаться.</w:t>
      </w:r>
    </w:p>
    <w:p w:rsidR="006118B7" w:rsidRDefault="00D8265A">
      <w:pPr>
        <w:spacing w:after="60"/>
        <w:ind w:firstLine="566"/>
        <w:jc w:val="both"/>
      </w:pPr>
      <w:r>
        <w:t>Количество моечных ванн для мытья посуды и инвентаря ручным способо</w:t>
      </w:r>
      <w:r>
        <w:t>м должно обеспечивать возможность мытья с добавлением моющих средств и ополаскивания.</w:t>
      </w:r>
    </w:p>
    <w:p w:rsidR="006118B7" w:rsidRDefault="00D8265A">
      <w:pPr>
        <w:spacing w:after="60"/>
        <w:ind w:firstLine="566"/>
        <w:jc w:val="both"/>
      </w:pPr>
      <w:r>
        <w:t>Для кофеен и мини-кафе допускается иметь одну моечную ванну при наличии умывальной раковины для мытья рук работников объекта.</w:t>
      </w:r>
    </w:p>
    <w:p w:rsidR="006118B7" w:rsidRDefault="00D8265A">
      <w:pPr>
        <w:spacing w:after="60"/>
        <w:ind w:firstLine="566"/>
        <w:jc w:val="both"/>
      </w:pPr>
      <w:r>
        <w:t>При прекращении функционирования посудомоечн</w:t>
      </w:r>
      <w:r>
        <w:t>ой машины, отсутствии условий для ручного мытья посуды и инвентаря, а также при отсутствии одноразовых посуды и столовых приборов производство, продажа и организация потребления продукции запрещаются.</w:t>
      </w:r>
    </w:p>
    <w:p w:rsidR="006118B7" w:rsidRDefault="00D8265A">
      <w:pPr>
        <w:spacing w:after="60"/>
        <w:ind w:firstLine="566"/>
        <w:jc w:val="both"/>
      </w:pPr>
      <w:r>
        <w:t>45. На объектах запрещается обращение:</w:t>
      </w:r>
    </w:p>
    <w:p w:rsidR="006118B7" w:rsidRDefault="00D8265A">
      <w:pPr>
        <w:spacing w:after="60"/>
        <w:ind w:firstLine="566"/>
        <w:jc w:val="both"/>
      </w:pPr>
      <w:r>
        <w:t>пищевой продукци</w:t>
      </w:r>
      <w:r>
        <w:t>и с истекшими сроками годности, небезопасной, с признаками недоброкачественности, а также не соответствующей установленным требованиям;</w:t>
      </w:r>
    </w:p>
    <w:p w:rsidR="006118B7" w:rsidRDefault="00D8265A">
      <w:pPr>
        <w:spacing w:after="60"/>
        <w:ind w:firstLine="566"/>
        <w:jc w:val="both"/>
      </w:pPr>
      <w:r>
        <w:lastRenderedPageBreak/>
        <w:t>пищевой продукции без наличия маркировки (с информацией, наносимой в соответствии с требованиями технических регламентов</w:t>
      </w:r>
      <w:r>
        <w:t xml:space="preserve"> Таможенного союза, Евразийского экономического союза);</w:t>
      </w:r>
    </w:p>
    <w:p w:rsidR="006118B7" w:rsidRDefault="00D8265A">
      <w:pPr>
        <w:spacing w:after="60"/>
        <w:ind w:firstLine="566"/>
        <w:jc w:val="both"/>
      </w:pPr>
      <w:r>
        <w:t>размороженной (дефростированной) и повторно замороженной пищевой продукции;</w:t>
      </w:r>
    </w:p>
    <w:p w:rsidR="006118B7" w:rsidRDefault="00D8265A">
      <w:pPr>
        <w:spacing w:after="60"/>
        <w:ind w:firstLine="566"/>
        <w:jc w:val="both"/>
      </w:pPr>
      <w:r>
        <w:t>мяса и субпродуктов всех видов сельскохозяйственных животных без ветеринарных документов;</w:t>
      </w:r>
    </w:p>
    <w:p w:rsidR="006118B7" w:rsidRDefault="00D8265A">
      <w:pPr>
        <w:spacing w:after="60"/>
        <w:ind w:firstLine="566"/>
        <w:jc w:val="both"/>
      </w:pPr>
      <w:r>
        <w:t>яиц с загрязненной или поврежденно</w:t>
      </w:r>
      <w:r>
        <w:t>й скорлупой, а также яиц из хозяйств, неблагополучных по сальмонеллезам;</w:t>
      </w:r>
    </w:p>
    <w:p w:rsidR="006118B7" w:rsidRDefault="00D8265A">
      <w:pPr>
        <w:spacing w:after="60"/>
        <w:ind w:firstLine="566"/>
        <w:jc w:val="both"/>
      </w:pPr>
      <w:r>
        <w:t>грибов несъедобных, а также съедобных, но с дефектами либо изготовленных (маринованных, консервированных) в домашних условиях;</w:t>
      </w:r>
    </w:p>
    <w:p w:rsidR="006118B7" w:rsidRDefault="00D8265A">
      <w:pPr>
        <w:spacing w:after="60"/>
        <w:ind w:firstLine="566"/>
        <w:jc w:val="both"/>
      </w:pPr>
      <w:r>
        <w:t>пищевой продукции с нарушением целостности потребительск</w:t>
      </w:r>
      <w:r>
        <w:t>ой упаковки и в загрязненной таре;</w:t>
      </w:r>
    </w:p>
    <w:p w:rsidR="006118B7" w:rsidRDefault="00D8265A">
      <w:pPr>
        <w:spacing w:after="60"/>
        <w:ind w:firstLine="566"/>
        <w:jc w:val="both"/>
      </w:pPr>
      <w:r>
        <w:t>фруктов и овощей, загнивших, испорченных, проросших, с нарушением целостности кожуры;</w:t>
      </w:r>
    </w:p>
    <w:p w:rsidR="006118B7" w:rsidRDefault="00D8265A">
      <w:pPr>
        <w:spacing w:after="60"/>
        <w:ind w:firstLine="566"/>
        <w:jc w:val="both"/>
      </w:pPr>
      <w:r>
        <w:t>иной продукции, на которую установлены ограничения.</w:t>
      </w:r>
    </w:p>
    <w:p w:rsidR="006118B7" w:rsidRDefault="00D8265A">
      <w:pPr>
        <w:spacing w:after="60"/>
        <w:ind w:firstLine="566"/>
        <w:jc w:val="both"/>
      </w:pPr>
      <w:r>
        <w:t>46. Реализация сырой пищевой продукции и полуфабрикатов из нее должна производиться</w:t>
      </w:r>
      <w:r>
        <w:t xml:space="preserve"> отдельно от реализации готовой к употреблению пищевой продукции.</w:t>
      </w:r>
    </w:p>
    <w:p w:rsidR="006118B7" w:rsidRDefault="00D8265A">
      <w:pPr>
        <w:spacing w:after="60"/>
        <w:ind w:firstLine="566"/>
        <w:jc w:val="both"/>
      </w:pPr>
      <w:r>
        <w:t>При реализации мяса, поставляемого тушами, полутушами, четвертинами, отрубами, на объекте должно быть выделено помещение для разрубки мяса с установкой в этом помещении моечной ванны и допол</w:t>
      </w:r>
      <w:r>
        <w:t>нительного холодильника.</w:t>
      </w:r>
    </w:p>
    <w:p w:rsidR="006118B7" w:rsidRDefault="00D8265A">
      <w:pPr>
        <w:spacing w:after="60"/>
        <w:ind w:firstLine="566"/>
        <w:jc w:val="both"/>
      </w:pPr>
      <w:r>
        <w:t>Выкладка неупакованной пищевой продукции в охлаждаемые витрины, морозильные лари, на охлаждаемые прилавки должна осуществляться с использованием торговых лотков, подносов, корзин и других приспособлений. Выкладка неупакованной пищевой продукции непосредств</w:t>
      </w:r>
      <w:r>
        <w:t>енно на дно витрины, морозильного ларя, охлаждаемого прилавка запрещается.</w:t>
      </w:r>
    </w:p>
    <w:p w:rsidR="006118B7" w:rsidRDefault="00D8265A">
      <w:pPr>
        <w:spacing w:after="60"/>
        <w:ind w:firstLine="566"/>
        <w:jc w:val="both"/>
      </w:pPr>
      <w:r>
        <w:t>Вкалывание держателей ценников в пищевую продукцию, установка ценников непосредственно на неупакованную пищевую продукцию и (или) погружение ценников в пищевую продукцию запрещаются</w:t>
      </w:r>
      <w:r>
        <w:t>.</w:t>
      </w:r>
    </w:p>
    <w:p w:rsidR="006118B7" w:rsidRDefault="00D8265A">
      <w:pPr>
        <w:spacing w:after="60"/>
        <w:ind w:firstLine="566"/>
        <w:jc w:val="both"/>
      </w:pPr>
      <w:r>
        <w:t>47. Скоропортящиеся пищевая продукция из вскрытой потребительской упаковки и пищевая продукция, качество и (или) безопасность которой изменяются после вскрытия упаковки, должны быть реализованы в срок не более 12 часов с момента вскрытия упаковки при соб</w:t>
      </w:r>
      <w:r>
        <w:t>людении условий хранения</w:t>
      </w:r>
      <w:r>
        <w:rPr>
          <w:vertAlign w:val="superscript"/>
        </w:rPr>
        <w:t>5</w:t>
      </w:r>
      <w:r>
        <w:t>.</w:t>
      </w:r>
    </w:p>
    <w:p w:rsidR="006118B7" w:rsidRDefault="00D8265A">
      <w:pPr>
        <w:spacing w:after="60"/>
        <w:ind w:firstLine="566"/>
        <w:jc w:val="both"/>
      </w:pPr>
      <w:r>
        <w:t>Сроки годности нескоропортящейся пищевой продукции, подлежащей расфасовке в потребительскую тару в процессе ее реализации, не должны превышать оставшихся сроков годности пищевой продукции в первичной упаковке и должны определятьс</w:t>
      </w:r>
      <w:r>
        <w:t>я со дня изготовления пищевой продукции организацией-изготовителем.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 Если иное не установлено изготовителем продукции.</w:t>
      </w:r>
    </w:p>
    <w:p w:rsidR="006118B7" w:rsidRDefault="00D8265A">
      <w:pPr>
        <w:spacing w:after="60"/>
        <w:ind w:firstLine="566"/>
        <w:jc w:val="both"/>
      </w:pPr>
      <w:r>
        <w:t>48. В торговом объекте, на рынке продукция должна храниться в таре производителя. При необходимости допус</w:t>
      </w:r>
      <w:r>
        <w:t>кается перекладывать продукцию в чистую тару с сохранением этикетки (ярлыка) с тары производителя до конца реализации.</w:t>
      </w:r>
    </w:p>
    <w:p w:rsidR="006118B7" w:rsidRDefault="00D8265A">
      <w:pPr>
        <w:spacing w:after="60"/>
        <w:ind w:firstLine="566"/>
        <w:jc w:val="both"/>
      </w:pPr>
      <w:r>
        <w:lastRenderedPageBreak/>
        <w:t xml:space="preserve">Этикетки (ярлыки) на таре производителя должны сохраняться до окончания сроков годности (хранения) продукции. Не допускается наклеивание </w:t>
      </w:r>
      <w:r>
        <w:t>стикеров на упаковку продукции в месте, где указаны состав продукта, дата изготовления, срок годности, условия хранения.</w:t>
      </w:r>
    </w:p>
    <w:p w:rsidR="006118B7" w:rsidRDefault="00D8265A">
      <w:pPr>
        <w:spacing w:after="60"/>
        <w:ind w:firstLine="566"/>
        <w:jc w:val="both"/>
      </w:pPr>
      <w:r>
        <w:t>49. Реализация биологически активных добавок к пище осуществляется в торговых объектах в специально отведенных местах, оборудованных ст</w:t>
      </w:r>
      <w:r>
        <w:t>еллажами (шкафами) с учетом условий их хранения.</w:t>
      </w:r>
    </w:p>
    <w:p w:rsidR="006118B7" w:rsidRDefault="00D8265A">
      <w:pPr>
        <w:spacing w:after="60"/>
        <w:ind w:firstLine="566"/>
        <w:jc w:val="both"/>
      </w:pPr>
      <w:r>
        <w:t>50. На объекте общественного питания производственные столы должны быть маркированы с указанием назначения и использоваться в соответствии с маркировкой.</w:t>
      </w:r>
    </w:p>
    <w:p w:rsidR="006118B7" w:rsidRDefault="00D8265A">
      <w:pPr>
        <w:spacing w:after="60"/>
        <w:ind w:firstLine="566"/>
        <w:jc w:val="both"/>
      </w:pPr>
      <w:r>
        <w:t>На объекте общественного питания допускается обработк</w:t>
      </w:r>
      <w:r>
        <w:t>а птицы на столе, предназначенном для мяса,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птицы.</w:t>
      </w:r>
    </w:p>
    <w:p w:rsidR="006118B7" w:rsidRDefault="00D8265A">
      <w:pPr>
        <w:spacing w:after="60"/>
        <w:ind w:firstLine="566"/>
        <w:jc w:val="both"/>
      </w:pPr>
      <w:r>
        <w:t>51. В помещениях объектов общественного п</w:t>
      </w:r>
      <w:r>
        <w:t>итания для приготовления холодных блюд и закусок, мягкого мороженого, в кондитерских цехах, где осуществляются приготовление крема и отделка тортов и пирожных, должна быть обеспечена работа бактерицидного освещения</w:t>
      </w:r>
      <w:r>
        <w:rPr>
          <w:vertAlign w:val="superscript"/>
        </w:rPr>
        <w:t>6</w:t>
      </w:r>
      <w:r>
        <w:t>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 В случ</w:t>
      </w:r>
      <w:r>
        <w:rPr>
          <w:sz w:val="20"/>
          <w:szCs w:val="20"/>
        </w:rPr>
        <w:t>ае попадания в такие помещения прямых солнечных лучей необходимо наличие устройств для защиты от инсоляции.</w:t>
      </w:r>
    </w:p>
    <w:p w:rsidR="006118B7" w:rsidRDefault="00D8265A">
      <w:pPr>
        <w:spacing w:after="60"/>
        <w:ind w:firstLine="566"/>
        <w:jc w:val="both"/>
      </w:pPr>
      <w:r>
        <w:t>52. При жарке изделий во фритюре необходимо использовать специализированное оборудование и осуществлять контроль качества фритюрных жиров.</w:t>
      </w:r>
    </w:p>
    <w:p w:rsidR="006118B7" w:rsidRDefault="00D8265A">
      <w:pPr>
        <w:spacing w:after="60"/>
        <w:ind w:firstLine="566"/>
        <w:jc w:val="both"/>
      </w:pPr>
      <w:r>
        <w:t>53. На об</w:t>
      </w:r>
      <w:r>
        <w:t>ъекте общественного питания разрешается замораживание вторых блюд, гарниров, кулинарных изделий и полуфабрикатов с применением технологии шоковой заморозки</w:t>
      </w:r>
      <w:r>
        <w:rPr>
          <w:vertAlign w:val="superscript"/>
        </w:rPr>
        <w:t>7</w:t>
      </w:r>
      <w:r>
        <w:t>.</w:t>
      </w:r>
    </w:p>
    <w:p w:rsidR="006118B7" w:rsidRDefault="00D8265A">
      <w:pPr>
        <w:spacing w:after="60"/>
        <w:ind w:firstLine="566"/>
        <w:jc w:val="both"/>
      </w:pPr>
      <w:r>
        <w:t>Объекты общественного питания, которые используют замороженную продукцию, должны иметь помещения и</w:t>
      </w:r>
      <w:r>
        <w:t>ли оборудование (инвентарь) для разморозки.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> При наличии соответствующих условий для выполнения шоковой заморозки.</w:t>
      </w:r>
    </w:p>
    <w:p w:rsidR="006118B7" w:rsidRDefault="00D8265A">
      <w:pPr>
        <w:spacing w:after="60"/>
        <w:ind w:firstLine="566"/>
        <w:jc w:val="both"/>
      </w:pPr>
      <w:r>
        <w:t>54. Для раздачи и организации потребления готовых блюд на объекте общественного питания должны использоваться</w:t>
      </w:r>
      <w:r>
        <w:t xml:space="preserve"> чистые сухие столовая посуда и столовые приборы (в том числе одноразового использования). Повторное использование одноразовых посуды и столовых приборов запрещается.</w:t>
      </w:r>
    </w:p>
    <w:p w:rsidR="006118B7" w:rsidRDefault="00D8265A">
      <w:pPr>
        <w:spacing w:after="60"/>
        <w:ind w:firstLine="566"/>
        <w:jc w:val="both"/>
      </w:pPr>
      <w:r>
        <w:t>При порционировании (нарезке), фасовке пищевой продукции без заводской упаковки работники</w:t>
      </w:r>
      <w:r>
        <w:t xml:space="preserve"> объекта общественного питания должны использовать инвентарь и (или) одноразовые перчатки (отдельные для различных групп товаров).</w:t>
      </w:r>
    </w:p>
    <w:p w:rsidR="006118B7" w:rsidRDefault="00D8265A">
      <w:pPr>
        <w:spacing w:after="60"/>
        <w:ind w:firstLine="566"/>
        <w:jc w:val="both"/>
      </w:pPr>
      <w:r>
        <w:t>На объекте общественного питания приготовление блюд, не подвергающихся тепловой кулинарной обработке, сервировка, порциониров</w:t>
      </w:r>
      <w:r>
        <w:t>ание и выдача блюд должны осуществляться работниками объекта с использованием одноразовых перчаток.</w:t>
      </w:r>
    </w:p>
    <w:p w:rsidR="006118B7" w:rsidRDefault="00D8265A">
      <w:pPr>
        <w:spacing w:after="60"/>
        <w:ind w:firstLine="566"/>
        <w:jc w:val="both"/>
      </w:pPr>
      <w:r>
        <w:lastRenderedPageBreak/>
        <w:t>55. Изготовление блюд на мангалах, жаровнях, решетках, в котлах в местах отдыха и на улицах разрешается при условии изготовления полуфабрикатов на объекте о</w:t>
      </w:r>
      <w:r>
        <w:t>бщественного питания и соблюдении следующих требований:</w:t>
      </w:r>
    </w:p>
    <w:p w:rsidR="006118B7" w:rsidRDefault="00D8265A">
      <w:pPr>
        <w:spacing w:after="60"/>
        <w:ind w:firstLine="566"/>
        <w:jc w:val="both"/>
      </w:pPr>
      <w:r>
        <w:t>наличие помещения (павильона), подключенного к сетям водоснабжения и водоотведения</w:t>
      </w:r>
      <w:r>
        <w:rPr>
          <w:vertAlign w:val="superscript"/>
        </w:rPr>
        <w:t>8</w:t>
      </w:r>
      <w:r>
        <w:t>, а также холодильного оборудования для хранения полуфабрикатов;</w:t>
      </w:r>
    </w:p>
    <w:p w:rsidR="006118B7" w:rsidRDefault="00D8265A">
      <w:pPr>
        <w:spacing w:after="60"/>
        <w:ind w:firstLine="566"/>
        <w:jc w:val="both"/>
      </w:pPr>
      <w:r>
        <w:t>наличие необходимого количества инвентаря, тары и условий для обработки;</w:t>
      </w:r>
    </w:p>
    <w:p w:rsidR="006118B7" w:rsidRDefault="00D8265A">
      <w:pPr>
        <w:spacing w:after="60"/>
        <w:ind w:firstLine="566"/>
        <w:jc w:val="both"/>
      </w:pPr>
      <w:r>
        <w:t>наличие одноразовых посуды и столовых приборов;</w:t>
      </w:r>
    </w:p>
    <w:p w:rsidR="006118B7" w:rsidRDefault="00D8265A">
      <w:pPr>
        <w:spacing w:after="60"/>
        <w:ind w:firstLine="566"/>
        <w:jc w:val="both"/>
      </w:pPr>
      <w:r>
        <w:t>осуществление жарки пищевых продуктов непосредственно перед их реализацией;</w:t>
      </w:r>
    </w:p>
    <w:p w:rsidR="006118B7" w:rsidRDefault="00D8265A">
      <w:pPr>
        <w:spacing w:after="60"/>
        <w:ind w:firstLine="566"/>
        <w:jc w:val="both"/>
      </w:pPr>
      <w:r>
        <w:t>наличие условий для соблюдения правил личной гигиены.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> При разовых и сезонных выездах допускается использование привозной питьевой воды.</w:t>
      </w:r>
    </w:p>
    <w:p w:rsidR="006118B7" w:rsidRDefault="00D8265A">
      <w:pPr>
        <w:spacing w:after="60"/>
        <w:ind w:firstLine="566"/>
        <w:jc w:val="both"/>
      </w:pPr>
      <w:r>
        <w:t>56. При организации общественного питания по заказам потребителей вне объектов вскрытие потребительских упаковок с продукцией, напитками, блю</w:t>
      </w:r>
      <w:r>
        <w:t>дами, а также порционирование блюд, подготовка кулинарных изделий к раздаче производятся в выделенном отдельном помещении (палатке), расположенном непосредственно в месте проведения мероприятия.</w:t>
      </w:r>
    </w:p>
    <w:p w:rsidR="006118B7" w:rsidRDefault="00D8265A">
      <w:pPr>
        <w:spacing w:after="60"/>
        <w:ind w:firstLine="566"/>
        <w:jc w:val="both"/>
      </w:pPr>
      <w:r>
        <w:t>При организации общественного питания вне объектов количество</w:t>
      </w:r>
      <w:r>
        <w:t xml:space="preserve"> столовой посуды и столовых приборов комплектуется в соответствии с количеством порций для однократного применения. При необходимости транспортировки готовых блюд они должны доставляться в чистых термосах, термоконтейнерах или в специально выделенной посуд</w:t>
      </w:r>
      <w:r>
        <w:t>е с плотно закрывающимися крышками.</w:t>
      </w:r>
    </w:p>
    <w:p w:rsidR="006118B7" w:rsidRDefault="00D8265A">
      <w:pPr>
        <w:spacing w:after="60"/>
        <w:ind w:firstLine="566"/>
        <w:jc w:val="both"/>
      </w:pPr>
      <w:r>
        <w:t>57. Доставка готовых блюд непосредственно потребителю должна осуществляться при наличии потребительской упаковки и транспортной упаковки (контейнера, бокса, термоконтейнера, сумки-холодильника и других аналогичных емкост</w:t>
      </w:r>
      <w:r>
        <w:t>ей, предназначенных для контакта с пищевой продукцией). Транспортная упаковка должна быть чистой.</w:t>
      </w:r>
    </w:p>
    <w:p w:rsidR="006118B7" w:rsidRDefault="00D8265A">
      <w:pPr>
        <w:spacing w:after="60"/>
        <w:ind w:firstLine="566"/>
        <w:jc w:val="both"/>
      </w:pPr>
      <w:r>
        <w:t>58. Транспортировка пищевой продукции должна осуществляться при соблюдении условий транспортировки, установленных изготовителем продукции, а в случае их отсут</w:t>
      </w:r>
      <w:r>
        <w:t>ствия – при соблюдении условий хранения, установленных изготовителем продукции.</w:t>
      </w:r>
    </w:p>
    <w:p w:rsidR="006118B7" w:rsidRDefault="00D8265A">
      <w:pPr>
        <w:spacing w:after="60"/>
        <w:ind w:firstLine="566"/>
        <w:jc w:val="both"/>
      </w:pPr>
      <w:r>
        <w:t>При использовании транспортных средств для перевозки (транспортировки) одновременно пищевой продукции и иных грузов необходимо обеспечить условия, исключающие их соприкосновени</w:t>
      </w:r>
      <w:r>
        <w:t>е, загрязнение и изменение органолептических свойств пищевой продукции.</w:t>
      </w:r>
    </w:p>
    <w:p w:rsidR="006118B7" w:rsidRDefault="00D8265A">
      <w:pPr>
        <w:spacing w:after="60"/>
        <w:ind w:firstLine="566"/>
        <w:jc w:val="both"/>
      </w:pPr>
      <w:r>
        <w:t>Внутренняя поверхность грузовых отделений транспортных средств и контейнеров должна быть выполнена из материалов, предназначенных для контакта с пищевой продукцией и обеспечивающих воз</w:t>
      </w:r>
      <w:r>
        <w:t>можность проведения очистки и мойки</w:t>
      </w:r>
      <w:r>
        <w:rPr>
          <w:vertAlign w:val="superscript"/>
        </w:rPr>
        <w:t>9</w:t>
      </w:r>
      <w:r>
        <w:t>. Грузовые отделения транспортных средств должны быть чистыми.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> Допускается использование иных транспортных средств при условии доставки пищевой продукции в упаковке изготовителя продукции</w:t>
      </w:r>
      <w:r>
        <w:rPr>
          <w:sz w:val="20"/>
          <w:szCs w:val="20"/>
        </w:rPr>
        <w:t>, контейнерах, боксах, термоконтейнерах, сумках-холодильниках и других аналогичных емкостях.</w:t>
      </w:r>
    </w:p>
    <w:p w:rsidR="006118B7" w:rsidRDefault="00D8265A">
      <w:pPr>
        <w:spacing w:after="60"/>
        <w:ind w:firstLine="566"/>
        <w:jc w:val="both"/>
      </w:pPr>
      <w:r>
        <w:lastRenderedPageBreak/>
        <w:t>59. Пищевые отходы на объекте должны собираться в специальные промаркированные емкости с крышками или полимерные мешки-вкладыши, которые должны очищаться по мере н</w:t>
      </w:r>
      <w:r>
        <w:t>аполнения и своевременно удаляться из помещений объекта.</w:t>
      </w:r>
    </w:p>
    <w:p w:rsidR="006118B7" w:rsidRDefault="00D8265A">
      <w:pPr>
        <w:spacing w:after="60"/>
        <w:ind w:firstLine="566"/>
        <w:jc w:val="both"/>
      </w:pPr>
      <w:r>
        <w:t>60. Нестационарные торговые объекты должны быть обеспечены необходимым инвентарем, условиями для соблюдения работниками личной гигиены и поддержания в чистоте помещения, оборудования, инвентаря, тары</w:t>
      </w:r>
      <w:r>
        <w:t>.</w:t>
      </w:r>
    </w:p>
    <w:p w:rsidR="006118B7" w:rsidRDefault="00D8265A">
      <w:pPr>
        <w:spacing w:after="60"/>
        <w:ind w:firstLine="566"/>
        <w:jc w:val="both"/>
      </w:pPr>
      <w:r>
        <w:t>Хранение и реализация пищевой продукции в нестационарных торговых объектах должны осуществляться с соблюдением условий хранения и срока годности, установленных изготовителем.</w:t>
      </w:r>
    </w:p>
    <w:p w:rsidR="006118B7" w:rsidRDefault="00D8265A">
      <w:pPr>
        <w:spacing w:after="60"/>
        <w:ind w:firstLine="566"/>
        <w:jc w:val="both"/>
      </w:pPr>
      <w:r>
        <w:t>Передвижные средства нестационарного торгового объекта по окончании рабочего дн</w:t>
      </w:r>
      <w:r>
        <w:t>я должны быть подвергнуты санитарной обработке.</w:t>
      </w:r>
    </w:p>
    <w:p w:rsidR="006118B7" w:rsidRDefault="00D8265A">
      <w:pPr>
        <w:spacing w:after="60"/>
        <w:ind w:firstLine="566"/>
        <w:jc w:val="both"/>
      </w:pPr>
      <w:r>
        <w:t>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(посуду покупателей с использованием мерной емкости) запрещ</w:t>
      </w:r>
      <w:r>
        <w:t>ается.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САНИТАРНО-ЭПИДЕМИОЛОГИЧЕСКИЕ ТРЕБОВАНИЯ К ОБОРУДОВАНИЮ И СОДЕРЖАНИЮ ОБЪЕКТОВ ПО ОКАЗАНИЮ БЫТОВЫХ УСЛУГ</w:t>
      </w:r>
    </w:p>
    <w:p w:rsidR="006118B7" w:rsidRDefault="00D8265A">
      <w:pPr>
        <w:spacing w:after="60"/>
        <w:ind w:firstLine="566"/>
        <w:jc w:val="both"/>
      </w:pPr>
      <w:r>
        <w:t xml:space="preserve">61. Деятельность при оказании бытовых услуг (парикмахерских, косметических и других) не должна приводить к распространению инфекционных и </w:t>
      </w:r>
      <w:r>
        <w:t>паразитарных заболеваний.</w:t>
      </w:r>
    </w:p>
    <w:p w:rsidR="006118B7" w:rsidRDefault="00D8265A">
      <w:pPr>
        <w:spacing w:after="60"/>
        <w:ind w:firstLine="566"/>
        <w:jc w:val="both"/>
      </w:pPr>
      <w:r>
        <w:t>Организация и контроль противоэпидемического режима, а также контроль режима дезинфекции, предстерилизационной очистки и стерилизации инструментов, используемых при маникюре, педикюре, татуаже, пирсинге, пилинге и косметических ус</w:t>
      </w:r>
      <w:r>
        <w:t>лугах, возлагаются на администрацию объекта.</w:t>
      </w:r>
    </w:p>
    <w:p w:rsidR="006118B7" w:rsidRDefault="00D8265A">
      <w:pPr>
        <w:spacing w:after="60"/>
        <w:ind w:firstLine="566"/>
        <w:jc w:val="both"/>
      </w:pPr>
      <w:r>
        <w:t>62. На объектах, оказывающих услуги, связанные с воздействием на тело, кожу и волосы потребителя, выделяется помещение либо специальное место для дезинфекции, предстерилизационной очистки и стерилизации инструме</w:t>
      </w:r>
      <w:r>
        <w:t>нтов, оборудованное раковиной и смесителями с подводкой горячей и холодной воды.</w:t>
      </w:r>
    </w:p>
    <w:p w:rsidR="006118B7" w:rsidRDefault="00D8265A">
      <w:pPr>
        <w:spacing w:after="60"/>
        <w:ind w:firstLine="566"/>
        <w:jc w:val="both"/>
      </w:pPr>
      <w:r>
        <w:t>Минимальный набор инструментов, используемых для оказания бытовых услуг, должен обеспечивать применение в отношении каждого клиента только продезинфицированных инструментов. И</w:t>
      </w:r>
      <w:r>
        <w:t>нструменты, используемые для обслуживания потребителей, после очистки и проведенной дезинфекции должны храниться в промаркированных емкостях с крышками.</w:t>
      </w:r>
    </w:p>
    <w:p w:rsidR="006118B7" w:rsidRDefault="00D8265A">
      <w:pPr>
        <w:spacing w:after="60"/>
        <w:ind w:firstLine="566"/>
        <w:jc w:val="both"/>
      </w:pPr>
      <w:r>
        <w:t>63. При оказании бытовых услуг, связанных с нарушением целостности кожного покрова или слизистой оболоч</w:t>
      </w:r>
      <w:r>
        <w:t>ки потребителя, должны использоваться стерильные части технических средств и инструменты, одноразовые стерильные салфетки.</w:t>
      </w:r>
    </w:p>
    <w:p w:rsidR="006118B7" w:rsidRDefault="00D8265A">
      <w:pPr>
        <w:spacing w:after="60"/>
        <w:ind w:firstLine="566"/>
        <w:jc w:val="both"/>
      </w:pPr>
      <w:r>
        <w:t>64. Работники, оказывающие бытовые услуги, при проведении процедур с нарушением целостности кожного покрова и слизистой оболочки потр</w:t>
      </w:r>
      <w:r>
        <w:t xml:space="preserve">ебителя должны использовать одноразовые перчатки, при ранениях и контактах с кровью или биологическими жидкостями </w:t>
      </w:r>
      <w:r>
        <w:lastRenderedPageBreak/>
        <w:t>клиентов соблюдать требования по профилактике инфекционных заболеваний, передающихся с кровью или биологическими жидкостями.</w:t>
      </w:r>
    </w:p>
    <w:p w:rsidR="006118B7" w:rsidRDefault="00D8265A">
      <w:pPr>
        <w:spacing w:after="60"/>
        <w:ind w:firstLine="566"/>
        <w:jc w:val="both"/>
      </w:pPr>
      <w:r>
        <w:t>65. В соляриях пл</w:t>
      </w:r>
      <w:r>
        <w:t xml:space="preserve">ощадь помещения для установки оборудования ультрафиолетового облучения должна быть не менее указанной в инструкции по использованию (техническом паспорте). Использование оборудования ультрафиолетового облучения с лампами после нормативной выработки часов, </w:t>
      </w:r>
      <w:r>
        <w:t>установленной производителем, не допускается.</w:t>
      </w:r>
    </w:p>
    <w:p w:rsidR="006118B7" w:rsidRDefault="00D8265A">
      <w:pPr>
        <w:spacing w:after="60"/>
        <w:ind w:firstLine="566"/>
        <w:jc w:val="both"/>
      </w:pPr>
      <w:r>
        <w:t>Помещение для эксплуатации соляриев оборудуется приточно-вытяжной вентиляцией с механическим побуждением. В случае установки моделей, оборудованных собственной системой вентиляции, организуется естественный приток воздуха в помещение.</w:t>
      </w:r>
    </w:p>
    <w:p w:rsidR="006118B7" w:rsidRDefault="00D8265A">
      <w:pPr>
        <w:spacing w:after="60"/>
        <w:ind w:firstLine="566"/>
        <w:jc w:val="both"/>
      </w:pPr>
      <w:r>
        <w:t>66. В бассейнах разде</w:t>
      </w:r>
      <w:r>
        <w:t>вальные для посетителей оборудуются туалетами, индивидуальными шкафами для хранения одежды.</w:t>
      </w:r>
    </w:p>
    <w:p w:rsidR="006118B7" w:rsidRDefault="00D8265A">
      <w:pPr>
        <w:spacing w:after="60"/>
        <w:ind w:firstLine="566"/>
        <w:jc w:val="both"/>
      </w:pPr>
      <w:r>
        <w:t>Душевые бассейна оборудуются кабинами, смесителями с подводкой холодной и горячей воды, устройствами для средств гигиены, полотенец и мочалок.</w:t>
      </w:r>
    </w:p>
    <w:p w:rsidR="006118B7" w:rsidRDefault="00D8265A">
      <w:pPr>
        <w:spacing w:after="60"/>
        <w:ind w:firstLine="566"/>
        <w:jc w:val="both"/>
      </w:pPr>
      <w:r>
        <w:t>Сооружения для очистк</w:t>
      </w:r>
      <w:r>
        <w:t>и, обеззараживания и распределения воды должны обеспечивать эффективность обработки воды и безопасность работы бассейна.</w:t>
      </w:r>
    </w:p>
    <w:p w:rsidR="006118B7" w:rsidRDefault="00D8265A">
      <w:pPr>
        <w:spacing w:after="60"/>
        <w:ind w:firstLine="566"/>
        <w:jc w:val="both"/>
      </w:pPr>
      <w:r>
        <w:t>Для обработки воды в ваннах открытых, крытых и комбинированных плавательных бассейнов, бассейнов и водных аттракционов в аквапарках дол</w:t>
      </w:r>
      <w:r>
        <w:t>жны применяться химические реагенты и дезинфицирующие средства, предназначенные для этих целей и разрешенные к применению.</w:t>
      </w:r>
    </w:p>
    <w:p w:rsidR="006118B7" w:rsidRDefault="00D8265A">
      <w:pPr>
        <w:spacing w:after="60"/>
        <w:ind w:firstLine="566"/>
        <w:jc w:val="both"/>
      </w:pPr>
      <w:r>
        <w:t>Каждая ванна должна иметь свою систему водоподготовки, обеспечивающую постоянство температуры воды и автоматическое дозирование реаге</w:t>
      </w:r>
      <w:r>
        <w:t>нтов. Вода, подаваемая в ванны, должна быть обеззараженной (посредством хлорирования, бромирования, озонирования, ультрафиолетового излучения и другими разрешенными методами).</w:t>
      </w:r>
    </w:p>
    <w:p w:rsidR="006118B7" w:rsidRDefault="00D8265A">
      <w:pPr>
        <w:spacing w:after="60"/>
        <w:ind w:firstLine="566"/>
        <w:jc w:val="both"/>
      </w:pPr>
      <w:r>
        <w:t>Обнаружение в пробах воды патогенных биологических агентов является основанием д</w:t>
      </w:r>
      <w:r>
        <w:t>ля полного слива воды и проведения генеральной уборки с очисткой ванны вне зависимости от вида бассейна и системы водообмена.</w:t>
      </w:r>
    </w:p>
    <w:p w:rsidR="006118B7" w:rsidRDefault="00D8265A">
      <w:pPr>
        <w:spacing w:after="60"/>
        <w:ind w:firstLine="566"/>
        <w:jc w:val="both"/>
      </w:pPr>
      <w:r>
        <w:t>В бассейнах рециркуляционного типа без полного слива воды должна не реже одного раза в месяц одновременно с проведением генерально</w:t>
      </w:r>
      <w:r>
        <w:t>й уборки проводиться дополнительная обработка воды дезинфицирующими средствами.</w:t>
      </w:r>
    </w:p>
    <w:p w:rsidR="006118B7" w:rsidRDefault="00D8265A">
      <w:pPr>
        <w:spacing w:after="60"/>
        <w:ind w:firstLine="566"/>
        <w:jc w:val="both"/>
      </w:pPr>
      <w:r>
        <w:t>Температура воды в ваннах бассейна должна быть для:</w:t>
      </w:r>
    </w:p>
    <w:p w:rsidR="006118B7" w:rsidRDefault="00D8265A">
      <w:pPr>
        <w:spacing w:after="60"/>
        <w:ind w:firstLine="566"/>
        <w:jc w:val="both"/>
      </w:pPr>
      <w:r>
        <w:t>оздоровительного плавания детей – плюс 28 – плюс 30 градусов;</w:t>
      </w:r>
    </w:p>
    <w:p w:rsidR="006118B7" w:rsidRDefault="00D8265A">
      <w:pPr>
        <w:spacing w:after="60"/>
        <w:ind w:firstLine="566"/>
        <w:jc w:val="both"/>
      </w:pPr>
      <w:r>
        <w:t>оздоровительного плавания взрослых – плюс 26 – плюс 28 градусо</w:t>
      </w:r>
      <w:r>
        <w:t>в;</w:t>
      </w:r>
    </w:p>
    <w:p w:rsidR="006118B7" w:rsidRDefault="00D8265A">
      <w:pPr>
        <w:spacing w:after="60"/>
        <w:ind w:firstLine="566"/>
        <w:jc w:val="both"/>
      </w:pPr>
      <w:r>
        <w:t>занятий водными видами спорта – плюс 24 – плюс 26 градусов.</w:t>
      </w:r>
    </w:p>
    <w:p w:rsidR="006118B7" w:rsidRDefault="00D8265A">
      <w:pPr>
        <w:spacing w:after="60"/>
        <w:ind w:firstLine="566"/>
        <w:jc w:val="both"/>
      </w:pPr>
      <w:r>
        <w:t>Температура воздуха в залах бассейна с ваннами должна быть на 1–2 градуса выше температуры воды, в раздевальных и душевых – плюс 24 – плюс 26 градусов.</w:t>
      </w:r>
    </w:p>
    <w:p w:rsidR="006118B7" w:rsidRDefault="00D8265A">
      <w:pPr>
        <w:spacing w:after="60"/>
        <w:ind w:firstLine="566"/>
        <w:jc w:val="both"/>
      </w:pPr>
      <w:r>
        <w:t>Система обмена воды бассейнов с площадью зеркала воды не более 100 кв. метров должна предусматривать непрерывное пополнение бассейна свежей водой в пределах не менее 10 процентов объема бассейна за сутки.</w:t>
      </w:r>
    </w:p>
    <w:p w:rsidR="006118B7" w:rsidRDefault="00D8265A">
      <w:pPr>
        <w:spacing w:after="60"/>
        <w:ind w:firstLine="566"/>
        <w:jc w:val="both"/>
      </w:pPr>
      <w:r>
        <w:t>Администрацией бассейна должен быть организован кон</w:t>
      </w:r>
      <w:r>
        <w:t>троль за соблюдением посетителями правил личной гигиены.</w:t>
      </w:r>
    </w:p>
    <w:p w:rsidR="006118B7" w:rsidRDefault="00D8265A">
      <w:pPr>
        <w:spacing w:after="60"/>
        <w:ind w:firstLine="566"/>
        <w:jc w:val="both"/>
      </w:pPr>
      <w:r>
        <w:lastRenderedPageBreak/>
        <w:t>Все помещения бассейна должны содержаться в чистоте.</w:t>
      </w:r>
    </w:p>
    <w:p w:rsidR="006118B7" w:rsidRDefault="00D8265A">
      <w:pPr>
        <w:spacing w:after="60"/>
        <w:ind w:firstLine="566"/>
        <w:jc w:val="both"/>
      </w:pPr>
      <w:r>
        <w:t>67. Расположение отдельных помещений объектов, в которых предоставляются услуги по стирке и приемке белья (прачечных, постирочных), должно предусм</w:t>
      </w:r>
      <w:r>
        <w:t>атривать непрерывность технологического процесса без пересечения и соприкосновения чистого и грязного белья.</w:t>
      </w:r>
    </w:p>
    <w:p w:rsidR="006118B7" w:rsidRDefault="00D8265A">
      <w:pPr>
        <w:spacing w:after="60"/>
        <w:ind w:firstLine="566"/>
        <w:jc w:val="both"/>
      </w:pPr>
      <w:r>
        <w:t>В объектах, принимающих белье от организаций здравоохранения, а также иных организаций и индивидуальных предпринимателей, осуществляющих медицинску</w:t>
      </w:r>
      <w:r>
        <w:t>ю деятельность, стирка белья должна производиться в отдельной автоматической стиральной машине с соответствующей маркировкой, белье инфекционных, обсервационных, гнойно-хирургических отделений должно подвергаться предварительному обеззараживанию.</w:t>
      </w:r>
    </w:p>
    <w:p w:rsidR="006118B7" w:rsidRDefault="00D8265A">
      <w:pPr>
        <w:spacing w:after="60"/>
        <w:ind w:firstLine="566"/>
        <w:jc w:val="both"/>
      </w:pPr>
      <w:r>
        <w:t>Помещения</w:t>
      </w:r>
      <w:r>
        <w:t xml:space="preserve"> объектов, в которых производится обработка инфицированного белья, должны быть:</w:t>
      </w:r>
    </w:p>
    <w:p w:rsidR="006118B7" w:rsidRDefault="00D8265A">
      <w:pPr>
        <w:spacing w:after="60"/>
        <w:ind w:firstLine="566"/>
        <w:jc w:val="both"/>
      </w:pPr>
      <w:r>
        <w:t>изолированы от остальных помещений объекта;</w:t>
      </w:r>
    </w:p>
    <w:p w:rsidR="006118B7" w:rsidRDefault="00D8265A">
      <w:pPr>
        <w:spacing w:after="60"/>
        <w:ind w:firstLine="566"/>
        <w:jc w:val="both"/>
      </w:pPr>
      <w:r>
        <w:t>обеспечены самостоятельной вытяжной вентиляцией;</w:t>
      </w:r>
    </w:p>
    <w:p w:rsidR="006118B7" w:rsidRDefault="00D8265A">
      <w:pPr>
        <w:spacing w:after="60"/>
        <w:ind w:firstLine="566"/>
        <w:jc w:val="both"/>
      </w:pPr>
      <w:r>
        <w:t>оборудованы резервными источниками горячего водоснабжения проточного типа.</w:t>
      </w:r>
    </w:p>
    <w:p w:rsidR="006118B7" w:rsidRDefault="00D8265A">
      <w:pPr>
        <w:spacing w:after="60"/>
        <w:ind w:firstLine="566"/>
        <w:jc w:val="both"/>
      </w:pPr>
      <w:r>
        <w:t>68. Объе</w:t>
      </w:r>
      <w:r>
        <w:t>кты, оказывающие услуги по химической чистке, должны размещаться в отдельно стоящих общественных или административно-бытовых зданиях. Разрешается размещать пункты приема-выдачи одежды и других изделий объекта, оказывающего услуги по химической чистке, в мн</w:t>
      </w:r>
      <w:r>
        <w:t>огоквартирных жилых домах.</w:t>
      </w:r>
    </w:p>
    <w:p w:rsidR="006118B7" w:rsidRDefault="00D8265A">
      <w:pPr>
        <w:spacing w:after="60"/>
        <w:ind w:firstLine="566"/>
        <w:jc w:val="both"/>
      </w:pPr>
      <w:r>
        <w:t>На объектах, оказывающих услуги по химической чистке,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изделий.</w:t>
      </w:r>
    </w:p>
    <w:p w:rsidR="006118B7" w:rsidRDefault="00D8265A">
      <w:pPr>
        <w:spacing w:after="60"/>
        <w:ind w:firstLine="566"/>
        <w:jc w:val="both"/>
      </w:pPr>
      <w:r>
        <w:t>Все химические материалы (реагенты, вещества и препараты), поступающие на объекты, оказывающие услуги по химической чистке, должны храниться в отдельных помещениях, оборудованных местной вытяжной вентиляцией, имеющих полы, стойкие к воздействию кислот и ще</w:t>
      </w:r>
      <w:r>
        <w:t>лочей, и оборудованных стеллажами, поддонами. Используемые машины и установки должны быть герметизированы и оборудованы системами вытяжной вентиляции.</w:t>
      </w:r>
    </w:p>
    <w:p w:rsidR="006118B7" w:rsidRDefault="00D8265A">
      <w:pPr>
        <w:spacing w:after="60"/>
        <w:ind w:firstLine="566"/>
        <w:jc w:val="both"/>
      </w:pPr>
      <w:r>
        <w:t>В отделениях для выведения пятен с одежды, обработки одежды и других изделий, влажно-тепловой обработки д</w:t>
      </w:r>
      <w:r>
        <w:t>олжны быть установлены местные вытяжные устройства.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САНИТАРНО-ЭПИДЕМИОЛОГИЧЕСКИЕ ТРЕБОВАНИЯ К ОБОРУДОВАНИЮ И СОДЕРЖАНИЮ ОБЪЕКТОВ, ОСУЩЕСТВЛЯЮЩИХ РЕМОНТ И ТЕХНИЧЕСКОЕ ОБСЛУЖИВАНИЕ ТРАНСПОРТНЫХ СРЕДСТВ</w:t>
      </w:r>
    </w:p>
    <w:p w:rsidR="006118B7" w:rsidRDefault="00D8265A">
      <w:pPr>
        <w:spacing w:after="60"/>
        <w:ind w:firstLine="566"/>
        <w:jc w:val="both"/>
      </w:pPr>
      <w:r>
        <w:t xml:space="preserve">69. Территория объекта, осуществляющего ремонт и техническое обслуживание транспортных средств, должна иметь твердое покрытие и содержаться в чистоте. При разливе нефтепродуктов и иных токсичных веществ должны быть приняты меры по исключению их влияния на </w:t>
      </w:r>
      <w:r>
        <w:t>здоровье человека.</w:t>
      </w:r>
    </w:p>
    <w:p w:rsidR="006118B7" w:rsidRDefault="00D8265A">
      <w:pPr>
        <w:spacing w:after="60"/>
        <w:ind w:firstLine="566"/>
        <w:jc w:val="both"/>
      </w:pPr>
      <w:r>
        <w:t>На объекте должны быть обеспечены условия для соблюдения правил личной гигиены, приема пищи.</w:t>
      </w:r>
    </w:p>
    <w:p w:rsidR="006118B7" w:rsidRDefault="00D8265A">
      <w:pPr>
        <w:spacing w:after="60"/>
        <w:ind w:firstLine="566"/>
        <w:jc w:val="both"/>
      </w:pPr>
      <w:r>
        <w:lastRenderedPageBreak/>
        <w:t>70. Транспортные средства, предназначенные для перевозки токсичных веществ, веществ, обладающих сильным и стойким запахом, загрязненные микроорг</w:t>
      </w:r>
      <w:r>
        <w:t>анизмами и другим, прибывающие для технического обслуживания и ремонта, должны размещаться на специально выделенной площадке.</w:t>
      </w:r>
    </w:p>
    <w:p w:rsidR="006118B7" w:rsidRDefault="00D8265A">
      <w:pPr>
        <w:spacing w:after="60"/>
        <w:ind w:firstLine="566"/>
        <w:jc w:val="both"/>
      </w:pPr>
      <w:r>
        <w:t>71. Помещение для мойки транспортного средства должно быть оборудовано системой вентиляции и устройствами очистки для повторного и</w:t>
      </w:r>
      <w:r>
        <w:t>спользования и отвода сточных вод. Должно быть предусмотрено бытовое помещение для работников.</w:t>
      </w:r>
    </w:p>
    <w:p w:rsidR="006118B7" w:rsidRDefault="00D8265A">
      <w:pPr>
        <w:spacing w:after="60"/>
        <w:ind w:firstLine="566"/>
        <w:jc w:val="both"/>
      </w:pPr>
      <w:r>
        <w:t>72. Производственные операции по зарядке аккумуляторных батарей, приготовлению электролита, пайке клемм и восстановлению аккумуляторов должны проводиться в отдел</w:t>
      </w:r>
      <w:r>
        <w:t>ьном помещении, оборудованном местной вытяжной вентиляцией и оснащенном бачками с нейтрализующими растворами, устройствами для промывки глаз водой питьевого качества.</w:t>
      </w:r>
    </w:p>
    <w:p w:rsidR="006118B7" w:rsidRDefault="00D8265A">
      <w:pPr>
        <w:spacing w:after="60"/>
        <w:ind w:firstLine="566"/>
        <w:jc w:val="both"/>
      </w:pPr>
      <w:r>
        <w:t>73. Осмотровые канавы должны иметь неабсорбирующую поверхность, своевременно освобождатьс</w:t>
      </w:r>
      <w:r>
        <w:t>я от грунтовых вод, содержаться в чистоте.</w:t>
      </w:r>
    </w:p>
    <w:p w:rsidR="006118B7" w:rsidRDefault="00D8265A">
      <w:pPr>
        <w:spacing w:after="60"/>
        <w:ind w:firstLine="566"/>
        <w:jc w:val="both"/>
      </w:pPr>
      <w:r>
        <w:t>Отработанное масло необходимо сливать в промаркированные емкости с крышками.</w:t>
      </w:r>
    </w:p>
    <w:p w:rsidR="006118B7" w:rsidRDefault="00D8265A">
      <w:pPr>
        <w:spacing w:after="60"/>
        <w:ind w:firstLine="566"/>
        <w:jc w:val="both"/>
      </w:pPr>
      <w:r>
        <w:t>74. При включении двигателя транспортного средства в зоне ремонта должно быть обеспечено удаление отработавших газов за пределы помещени</w:t>
      </w:r>
      <w:r>
        <w:t>й зоны ремонта и технического обслуживания транспортных средств.</w:t>
      </w:r>
    </w:p>
    <w:p w:rsidR="006118B7" w:rsidRDefault="00D8265A">
      <w:pPr>
        <w:spacing w:after="60"/>
        <w:ind w:firstLine="566"/>
        <w:jc w:val="both"/>
      </w:pPr>
      <w:r>
        <w:t>75. Электрогазосварочные работы необходимо выполнять на сварочных постах, оборудованных стационарными или переносными ограждениями и местной вытяжной вентиляцией. Место проведения сварочных р</w:t>
      </w:r>
      <w:r>
        <w:t>абот должно быть ограждено защитными экранами.</w:t>
      </w:r>
    </w:p>
    <w:p w:rsidR="006118B7" w:rsidRDefault="00D8265A">
      <w:pPr>
        <w:spacing w:after="60"/>
        <w:ind w:firstLine="566"/>
        <w:jc w:val="both"/>
      </w:pPr>
      <w:r>
        <w:t>76. Проведение окрасочных работ, в том числе пульверизационным способом, должно осуществляться в изолированном помещении, оборудованном приточно-вытяжной вентиляцией, или в окрасочной камере, оборудованной выт</w:t>
      </w:r>
      <w:r>
        <w:t>яжной вентиляцией. Участок для приготовления красок должен быть оборудован приточно-вытяжной вентиляцией.</w:t>
      </w:r>
    </w:p>
    <w:p w:rsidR="006118B7" w:rsidRDefault="00D8265A">
      <w:pPr>
        <w:spacing w:after="60"/>
        <w:ind w:firstLine="566"/>
        <w:jc w:val="both"/>
      </w:pPr>
      <w:r>
        <w:t>77. При ремонте резинотехнических изделий с использованием клеевых составов работы должны проводиться на рабочем месте, оборудованном местной вытяжной</w:t>
      </w:r>
      <w:r>
        <w:t xml:space="preserve"> вентиляцией.</w:t>
      </w:r>
    </w:p>
    <w:p w:rsidR="006118B7" w:rsidRDefault="00D8265A">
      <w:pPr>
        <w:spacing w:after="60"/>
        <w:ind w:firstLine="566"/>
        <w:jc w:val="both"/>
      </w:pPr>
      <w:r>
        <w:t>78. Системы местной вытяжной вентиляции отделения зарядки и обслуживания аккумуляторов, агрегатного отделения, окрасочного участка и местной вытяжной вентиляции от установки регенерации масла должны быть раздельными.</w:t>
      </w:r>
    </w:p>
    <w:p w:rsidR="006118B7" w:rsidRDefault="00D8265A">
      <w:pPr>
        <w:spacing w:after="60"/>
        <w:ind w:firstLine="566"/>
        <w:jc w:val="both"/>
      </w:pPr>
      <w:r>
        <w:t>79. При размещении объект</w:t>
      </w:r>
      <w:r>
        <w:t>ов на территории гаражных кооперативов производственные и бытовые отходы должны храниться на площадках с твердым покрытием, расположенных на территории гаражных кооперативов. Должен быть оборудован туалет (биотуалет).</w:t>
      </w:r>
    </w:p>
    <w:p w:rsidR="006118B7" w:rsidRDefault="00D8265A">
      <w:pPr>
        <w:spacing w:after="60"/>
        <w:ind w:firstLine="566"/>
        <w:jc w:val="both"/>
      </w:pPr>
      <w:r>
        <w:t>80. При организации ремонта транспортн</w:t>
      </w:r>
      <w:r>
        <w:t>ых средств в объектах, расположенных на территории гаражных кооперативов и в гаражах на территории усадебной жилой застройки, окрасочные работы должны проводиться с соблюдением установленных санитарно-гигиенических требований к проведению данных работ.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lastRenderedPageBreak/>
        <w:t>ГЛА</w:t>
      </w:r>
      <w:r>
        <w:rPr>
          <w:b/>
          <w:bCs/>
          <w:caps/>
        </w:rPr>
        <w:t>ВА 7</w:t>
      </w:r>
      <w:r>
        <w:br/>
      </w:r>
      <w:r>
        <w:rPr>
          <w:b/>
          <w:bCs/>
          <w:caps/>
        </w:rPr>
        <w:t>ПОНЯТИЙНЫЙ АППАРАТ</w:t>
      </w:r>
    </w:p>
    <w:p w:rsidR="006118B7" w:rsidRDefault="00D8265A">
      <w:pPr>
        <w:spacing w:after="60"/>
        <w:ind w:firstLine="566"/>
        <w:jc w:val="both"/>
      </w:pPr>
      <w:r>
        <w:t>81. Для целей настоящих санитарно-эпидемиологических требований используются следующие термины и их определения:</w:t>
      </w:r>
    </w:p>
    <w:p w:rsidR="006118B7" w:rsidRDefault="00D8265A">
      <w:pPr>
        <w:spacing w:after="60"/>
        <w:ind w:firstLine="566"/>
        <w:jc w:val="both"/>
      </w:pPr>
      <w:r>
        <w:t>биологически активные добавки к пище – добавки к пище человека, которые содержат в своем составе дополнительные источни</w:t>
      </w:r>
      <w:r>
        <w:t>ки белков, жиров, углеводов, пищевых волокон;</w:t>
      </w:r>
    </w:p>
    <w:p w:rsidR="006118B7" w:rsidRDefault="00D8265A">
      <w:pPr>
        <w:spacing w:after="60"/>
        <w:ind w:firstLine="566"/>
        <w:jc w:val="both"/>
      </w:pPr>
      <w:r>
        <w:t>обращение продукции – производство, реализация, хранение, транспортировка и использование продукции;</w:t>
      </w:r>
    </w:p>
    <w:p w:rsidR="006118B7" w:rsidRDefault="00D8265A">
      <w:pPr>
        <w:spacing w:after="60"/>
        <w:ind w:firstLine="566"/>
        <w:jc w:val="both"/>
      </w:pPr>
      <w:r>
        <w:t>объект – капитальное строение (здание, сооружение), изолированное помещение или его часть, в которых субъекта</w:t>
      </w:r>
      <w:r>
        <w:t>ми хозяйствования осуществляются обращение продукции, выполнение работ, оказание услуг;</w:t>
      </w:r>
    </w:p>
    <w:p w:rsidR="006118B7" w:rsidRDefault="00D8265A">
      <w:pPr>
        <w:spacing w:after="60"/>
        <w:ind w:firstLine="566"/>
        <w:jc w:val="both"/>
      </w:pPr>
      <w:r>
        <w:t>объект агропромышленного комплекса и объект промышленности, деятельность которых потенциально опасна для населения, – сельскохозяйственная организация, организация по п</w:t>
      </w:r>
      <w:r>
        <w:t>ереработке сельхозпродукции, продовольственного сырья и производству пищевой продукции, а также иные объекты, использующие технологические процессы и оборудование с вредными и опасными условиями труда, определяющие высокие риски повреждения здоровья и разв</w:t>
      </w:r>
      <w:r>
        <w:t>ития профессиональных заболеваний у работающих;</w:t>
      </w:r>
    </w:p>
    <w:p w:rsidR="006118B7" w:rsidRDefault="00D8265A">
      <w:pPr>
        <w:spacing w:after="60"/>
        <w:ind w:firstLine="566"/>
        <w:jc w:val="both"/>
      </w:pPr>
      <w:r>
        <w:t>параметры факторов производственной среды – микроклимат, содержание вредных веществ в воздухе рабочей зоны, уровень шума, вибрация, инфразвук, ультразвук, электрическое и электромагнитное излучение, освещенно</w:t>
      </w:r>
      <w:r>
        <w:t>сть, аэроионизация;</w:t>
      </w:r>
    </w:p>
    <w:p w:rsidR="006118B7" w:rsidRDefault="00D8265A">
      <w:pPr>
        <w:spacing w:after="60"/>
        <w:ind w:firstLine="566"/>
        <w:jc w:val="both"/>
      </w:pPr>
      <w:r>
        <w:t>продукция – продовольственное сырье и пищевые продукты, химические и биологические вещества, материалы и изделия из них, продукция производственно-технического назначения, товары для личных (бытовых) нужд, а также материалы и изделия, п</w:t>
      </w:r>
      <w:r>
        <w:t>рименяемые для производства, реализации, хранения, транспортировки, упаковки продукции;</w:t>
      </w:r>
    </w:p>
    <w:p w:rsidR="006118B7" w:rsidRDefault="00D8265A">
      <w:pPr>
        <w:spacing w:after="60"/>
        <w:ind w:firstLine="566"/>
        <w:jc w:val="both"/>
      </w:pPr>
      <w:r>
        <w:t>производственное помещение – замкнутое пространство объекта, в котором постоянно (в течение рабочего дня) или периодически (по сменам) осуществляется трудовая деятельно</w:t>
      </w:r>
      <w:r>
        <w:t>сть людей, связанная с производством различных видов продукции, организацией, контролем и управлением производством;</w:t>
      </w:r>
    </w:p>
    <w:p w:rsidR="006118B7" w:rsidRDefault="00D8265A">
      <w:pPr>
        <w:spacing w:after="60"/>
        <w:ind w:firstLine="566"/>
        <w:jc w:val="both"/>
      </w:pPr>
      <w:r>
        <w:t>прослеживаемость – возможность документарно (на бумажных и (или) электронных носителях) установить изготовителя и последующих собственников</w:t>
      </w:r>
      <w:r>
        <w:t xml:space="preserve"> находящейся в обращении пищевой продукции, кроме конечного потребителя, а также место происхождения (производства, изготовления) пищевой продукции;</w:t>
      </w:r>
    </w:p>
    <w:p w:rsidR="006118B7" w:rsidRDefault="00D8265A">
      <w:pPr>
        <w:spacing w:after="60"/>
        <w:ind w:firstLine="566"/>
        <w:jc w:val="both"/>
      </w:pPr>
      <w:r>
        <w:t>товарное соседство – условия, исключающие совместное хранение и реализацию сырой и готовой пищевой продукци</w:t>
      </w:r>
      <w:r>
        <w:t>и, предотвращающие ее загрязнение и проникновение посторонних запахов, отражающихся на качестве и безопасности пищевой продукции.</w:t>
      </w:r>
    </w:p>
    <w:p w:rsidR="006118B7" w:rsidRDefault="00D8265A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6118B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6118B7" w:rsidRDefault="00D8265A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6118B7" w:rsidRDefault="00D8265A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6118B7" w:rsidRDefault="00D8265A">
            <w:pPr>
              <w:spacing w:after="60"/>
            </w:pPr>
            <w:r>
              <w:rPr>
                <w:sz w:val="22"/>
                <w:szCs w:val="22"/>
              </w:rPr>
              <w:t>Декрет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lastRenderedPageBreak/>
              <w:t>23.11.2017 № 7</w:t>
            </w:r>
          </w:p>
        </w:tc>
      </w:tr>
    </w:tbl>
    <w:p w:rsidR="006118B7" w:rsidRDefault="00D8265A">
      <w:pPr>
        <w:spacing w:before="240" w:after="240"/>
      </w:pPr>
      <w:r>
        <w:rPr>
          <w:b/>
          <w:bCs/>
        </w:rPr>
        <w:lastRenderedPageBreak/>
        <w:t>Общие требования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</w:p>
    <w:p w:rsidR="006118B7" w:rsidRDefault="00D8265A">
      <w:pPr>
        <w:spacing w:after="60"/>
        <w:ind w:firstLine="566"/>
        <w:jc w:val="both"/>
      </w:pPr>
      <w:r>
        <w:t>1. Настоящими требованиями устанавливаются общие требо</w:t>
      </w:r>
      <w:r>
        <w:t>вания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в процессе осуществления экономической деятельности, связанной с</w:t>
      </w:r>
      <w:r>
        <w:t xml:space="preserve"> природопользованием (далее, если не предусмотрено иное, – экономическая деятельность).</w:t>
      </w:r>
    </w:p>
    <w:p w:rsidR="006118B7" w:rsidRDefault="00D8265A">
      <w:pPr>
        <w:spacing w:after="60"/>
        <w:ind w:firstLine="566"/>
        <w:jc w:val="both"/>
      </w:pPr>
      <w:r>
        <w:t>2. При осуществлении экономической деятельности субъекты хозяйствования обязаны:</w:t>
      </w:r>
    </w:p>
    <w:p w:rsidR="006118B7" w:rsidRDefault="00D8265A">
      <w:pPr>
        <w:spacing w:after="60"/>
        <w:ind w:firstLine="566"/>
        <w:jc w:val="both"/>
      </w:pPr>
      <w:r>
        <w:t>соблюдать нормативы:</w:t>
      </w:r>
    </w:p>
    <w:p w:rsidR="006118B7" w:rsidRDefault="00D8265A">
      <w:pPr>
        <w:spacing w:after="60"/>
        <w:ind w:firstLine="566"/>
        <w:jc w:val="both"/>
      </w:pPr>
      <w:r>
        <w:t>а) качества окружающей среды (в том числе нормативы предельно допу</w:t>
      </w:r>
      <w:r>
        <w:t>стимых концентраций химических и иных веществ, нормативы предельно допустимых физических воздействий, нормативы предельно допустимых концентраций микроорганизмов);</w:t>
      </w:r>
    </w:p>
    <w:p w:rsidR="006118B7" w:rsidRDefault="00D8265A">
      <w:pPr>
        <w:spacing w:after="60"/>
        <w:ind w:firstLine="566"/>
        <w:jc w:val="both"/>
      </w:pPr>
      <w:r>
        <w:t xml:space="preserve">б) допустимого воздействия на окружающую среду (в том числе нормативы допустимых выбросов и </w:t>
      </w:r>
      <w:r>
        <w:t>сбросов химических и иных веществ в окружающую среду, нормативы образования отходов производства, нормативы допустимых физических воздействий (количество тепла, уровни шума, вибрации, ионизирующего излучения, напряженности электромагнитных полей и иных физ</w:t>
      </w:r>
      <w:r>
        <w:t>ических воздействий);</w:t>
      </w:r>
    </w:p>
    <w:p w:rsidR="006118B7" w:rsidRDefault="00D8265A">
      <w:pPr>
        <w:spacing w:after="60"/>
        <w:ind w:firstLine="566"/>
        <w:jc w:val="both"/>
      </w:pPr>
      <w:r>
        <w:t>в) допустимого изъятия природных ресурсов;</w:t>
      </w:r>
    </w:p>
    <w:p w:rsidR="006118B7" w:rsidRDefault="00D8265A">
      <w:pPr>
        <w:spacing w:after="60"/>
        <w:ind w:firstLine="566"/>
        <w:jc w:val="both"/>
      </w:pPr>
      <w:r>
        <w:t>г) допустимой антропогенной нагрузки на окружающую среду;</w:t>
      </w:r>
    </w:p>
    <w:p w:rsidR="006118B7" w:rsidRDefault="00D8265A">
      <w:pPr>
        <w:spacing w:after="60"/>
        <w:ind w:firstLine="566"/>
        <w:jc w:val="both"/>
      </w:pPr>
      <w:r>
        <w:t>вести экологический паспорт предприятия в случаях и порядке, установленных законодательством;</w:t>
      </w:r>
    </w:p>
    <w:p w:rsidR="006118B7" w:rsidRDefault="00D8265A">
      <w:pPr>
        <w:spacing w:after="60"/>
        <w:ind w:firstLine="566"/>
        <w:jc w:val="both"/>
      </w:pPr>
      <w:r>
        <w:t xml:space="preserve">соблюдать иные нормативы экологической </w:t>
      </w:r>
      <w:r>
        <w:t>безопасности при планировании и осуществлении экономической деятельности, в процессе которой используются природные ресурсы и (или) оказывается воздействие на экологическую среду, установленные экологическими нормами и правилами;</w:t>
      </w:r>
    </w:p>
    <w:p w:rsidR="006118B7" w:rsidRDefault="00D8265A">
      <w:pPr>
        <w:spacing w:after="60"/>
        <w:ind w:firstLine="566"/>
        <w:jc w:val="both"/>
      </w:pPr>
      <w:r>
        <w:t>соблюдать условия, указанн</w:t>
      </w:r>
      <w:r>
        <w:t>ые в заключении государственной экологической экспертизы, в случаях, когда проведение такой экспертизы предусмотрено законодательством;</w:t>
      </w:r>
    </w:p>
    <w:p w:rsidR="006118B7" w:rsidRDefault="00D8265A">
      <w:pPr>
        <w:spacing w:after="60"/>
        <w:ind w:left="1133"/>
        <w:jc w:val="both"/>
      </w:pPr>
      <w:r>
        <w:t>—————————————————————————</w:t>
      </w:r>
    </w:p>
    <w:p w:rsidR="006118B7" w:rsidRDefault="00D8265A">
      <w:pPr>
        <w:spacing w:after="60"/>
        <w:ind w:left="1133"/>
        <w:jc w:val="both"/>
      </w:pPr>
      <w:r>
        <w:t>Абзац пункта 2 утратил силу Законом Республики Беларусь от 29 декабря 2023 г. № 333-З в части обращения с отходами</w:t>
      </w:r>
    </w:p>
    <w:p w:rsidR="006118B7" w:rsidRDefault="00D8265A">
      <w:pPr>
        <w:spacing w:after="60"/>
        <w:ind w:left="1133"/>
        <w:jc w:val="both"/>
      </w:pPr>
      <w:r>
        <w:t>__________________________________________________</w:t>
      </w:r>
    </w:p>
    <w:p w:rsidR="006118B7" w:rsidRDefault="00D8265A">
      <w:pPr>
        <w:spacing w:after="60"/>
        <w:ind w:left="1133"/>
        <w:jc w:val="both"/>
      </w:pPr>
      <w:r>
        <w:t> </w:t>
      </w:r>
    </w:p>
    <w:p w:rsidR="006118B7" w:rsidRDefault="00D8265A">
      <w:pPr>
        <w:spacing w:after="60"/>
        <w:ind w:firstLine="566"/>
        <w:jc w:val="both"/>
      </w:pPr>
      <w:r>
        <w:t>представлять достоверную информацию об обращении с отходами, о вредных воздействиях на о</w:t>
      </w:r>
      <w:r>
        <w:t>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органов, местных исполнительных и распорядительных органов, граждан.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lastRenderedPageBreak/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Утратило</w:t>
      </w:r>
      <w:r>
        <w:rPr>
          <w:sz w:val="20"/>
          <w:szCs w:val="20"/>
        </w:rPr>
        <w:t xml:space="preserve"> силу.</w:t>
      </w:r>
    </w:p>
    <w:p w:rsidR="006118B7" w:rsidRDefault="00D8265A">
      <w:pPr>
        <w:spacing w:after="60"/>
        <w:ind w:firstLine="566"/>
        <w:jc w:val="both"/>
      </w:pPr>
      <w:r>
        <w:t>3. В случае превышения указанных в абзацах третьем –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</w:t>
      </w:r>
      <w:r>
        <w:t>нистерства природных ресурсов и охраны окружающей среды о таких фактах, а в случае угрозы возникновения чрезвычайных ситуаций – также органы и подразделения Министерства по чрезвычайным ситуациям.</w:t>
      </w:r>
    </w:p>
    <w:p w:rsidR="006118B7" w:rsidRDefault="00D8265A">
      <w:pPr>
        <w:spacing w:after="60"/>
        <w:ind w:firstLine="566"/>
        <w:jc w:val="both"/>
      </w:pPr>
      <w:r>
        <w:t xml:space="preserve">4. При осуществлении экономической деятельности, связанной </w:t>
      </w:r>
      <w:r>
        <w:t>с водопользованием, субъекты хозяйствования обязаны планировать и осуществлять мероприятия, обеспечивающие:</w:t>
      </w:r>
    </w:p>
    <w:p w:rsidR="006118B7" w:rsidRDefault="00D8265A">
      <w:pPr>
        <w:spacing w:after="60"/>
        <w:ind w:firstLine="566"/>
        <w:jc w:val="both"/>
      </w:pPr>
      <w:r>
        <w:t>рациональное (устойчивое) использование водных ресурсов;</w:t>
      </w:r>
    </w:p>
    <w:p w:rsidR="006118B7" w:rsidRDefault="00D8265A">
      <w:pPr>
        <w:spacing w:after="60"/>
        <w:ind w:firstLine="566"/>
        <w:jc w:val="both"/>
      </w:pPr>
      <w:r>
        <w:t>учет добываемых подземных вод и изымаемых поверхностных вод, сточных вод, сбрасываемых в ок</w:t>
      </w:r>
      <w:r>
        <w:t>ружающую среду, с применением средств измерений расхода (объема) вод и неинструментальными (расчетными) методами в соответствии с требованиями, установленными актами законодательства, в том числе техническими нормативными правовыми актами;</w:t>
      </w:r>
    </w:p>
    <w:p w:rsidR="006118B7" w:rsidRDefault="00D8265A">
      <w:pPr>
        <w:spacing w:after="60"/>
        <w:ind w:firstLine="566"/>
        <w:jc w:val="both"/>
      </w:pPr>
      <w:r>
        <w:t>охрану вод от за</w:t>
      </w:r>
      <w:r>
        <w:t>грязнения и засорения, а также предупреждение вредного воздействия на водные объекты;</w:t>
      </w:r>
    </w:p>
    <w:p w:rsidR="006118B7" w:rsidRDefault="00D8265A">
      <w:pPr>
        <w:spacing w:after="60"/>
        <w:ind w:firstLine="566"/>
        <w:jc w:val="both"/>
      </w:pPr>
      <w:r>
        <w:t>применение наилучших доступных технических методов;</w:t>
      </w:r>
    </w:p>
    <w:p w:rsidR="006118B7" w:rsidRDefault="00D8265A">
      <w:pPr>
        <w:spacing w:after="60"/>
        <w:ind w:firstLine="566"/>
        <w:jc w:val="both"/>
      </w:pPr>
      <w:r>
        <w:t>предотвращение чрезвычайных ситуаций, подтопления, заболачивания и засоления земель, эрозии почв;</w:t>
      </w:r>
    </w:p>
    <w:p w:rsidR="006118B7" w:rsidRDefault="00D8265A">
      <w:pPr>
        <w:spacing w:after="60"/>
        <w:ind w:firstLine="566"/>
        <w:jc w:val="both"/>
      </w:pPr>
      <w:r>
        <w:t>оснащение мест сброс</w:t>
      </w:r>
      <w:r>
        <w:t>ов сточных вод в окружающую среду автоматизированными системами контроля за сбросом загрязняющих веществ в составе сточных вод в случаях, предусмотренных обязательными для соблюдения техническими нормативными правовыми актами;</w:t>
      </w:r>
    </w:p>
    <w:p w:rsidR="006118B7" w:rsidRDefault="00D8265A">
      <w:pPr>
        <w:spacing w:after="60"/>
        <w:ind w:firstLine="566"/>
        <w:jc w:val="both"/>
      </w:pPr>
      <w:r>
        <w:t>наличие водорегулирующих устр</w:t>
      </w:r>
      <w:r>
        <w:t>ойств и средств измерений расхода (объема) вод на водозаборных сооружениях;</w:t>
      </w:r>
    </w:p>
    <w:p w:rsidR="006118B7" w:rsidRDefault="00D8265A">
      <w:pPr>
        <w:spacing w:after="60"/>
        <w:ind w:firstLine="566"/>
        <w:jc w:val="both"/>
      </w:pPr>
      <w:r>
        <w:t>наличие сооружений и устройств, предотвращающих вредное воздействие на поверхностные водные объекты;</w:t>
      </w:r>
    </w:p>
    <w:p w:rsidR="006118B7" w:rsidRDefault="00D8265A">
      <w:pPr>
        <w:spacing w:after="60"/>
        <w:ind w:firstLine="566"/>
        <w:jc w:val="both"/>
      </w:pPr>
      <w:r>
        <w:t>наличие рыбозащитных устройств на сооружениях для изъятия воды из поверхностных</w:t>
      </w:r>
      <w:r>
        <w:t xml:space="preserve"> водных объектов.</w:t>
      </w:r>
    </w:p>
    <w:p w:rsidR="006118B7" w:rsidRDefault="00D8265A">
      <w:pPr>
        <w:spacing w:after="60"/>
        <w:ind w:firstLine="566"/>
        <w:jc w:val="both"/>
      </w:pPr>
      <w:r>
        <w:t>5. При осуществлении экономической деятельности, связанной с выбросами загрязняющих веществ в атмосферный воздух, субъекты хозяйствования обязаны:</w:t>
      </w:r>
    </w:p>
    <w:p w:rsidR="006118B7" w:rsidRDefault="00D8265A">
      <w:pPr>
        <w:spacing w:after="60"/>
        <w:ind w:firstLine="566"/>
        <w:jc w:val="both"/>
      </w:pPr>
      <w:r>
        <w:t>планировать и осуществлять мероприятия:</w:t>
      </w:r>
    </w:p>
    <w:p w:rsidR="006118B7" w:rsidRDefault="00D8265A">
      <w:pPr>
        <w:spacing w:after="60"/>
        <w:ind w:firstLine="566"/>
        <w:jc w:val="both"/>
      </w:pPr>
      <w:r>
        <w:t>а) по сокращению и (или) предотвращению выбросов за</w:t>
      </w:r>
      <w:r>
        <w:t>грязняющих веществ в атмосферный воздух;</w:t>
      </w:r>
    </w:p>
    <w:p w:rsidR="006118B7" w:rsidRDefault="00D8265A">
      <w:pPr>
        <w:spacing w:after="60"/>
        <w:ind w:firstLine="566"/>
        <w:jc w:val="both"/>
      </w:pPr>
      <w:r>
        <w:t xml:space="preserve">б) по внедрению наилучших доступных технических методов, строительству и вводу в эксплуатацию сооружений (газоочистных установок), обеспечивающих выброс загрязняющих веществ, имеющих твердое агрегатное состояние, с </w:t>
      </w:r>
      <w:r>
        <w:t xml:space="preserve">концентрацией не более </w:t>
      </w:r>
      <w:r>
        <w:lastRenderedPageBreak/>
        <w:t>50 мг/куб. м, аммиака, фенола (гидроксибензола), формальдегида (метаналя) с концентрацией не более 20 мг/куб. м.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 Утратило силу.</w:t>
      </w:r>
    </w:p>
    <w:p w:rsidR="006118B7" w:rsidRDefault="00D8265A">
      <w:pPr>
        <w:spacing w:after="60"/>
        <w:ind w:firstLine="566"/>
        <w:jc w:val="both"/>
      </w:pPr>
      <w:r>
        <w:t>6. Утратил силу.</w:t>
      </w:r>
    </w:p>
    <w:p w:rsidR="006118B7" w:rsidRDefault="00D8265A">
      <w:pPr>
        <w:spacing w:after="60"/>
        <w:ind w:firstLine="566"/>
        <w:jc w:val="both"/>
      </w:pPr>
      <w:r>
        <w:t>7. Сжигание твердых видов топлива, а также смеси веществ, материалов и отходов допускается при условии:</w:t>
      </w:r>
    </w:p>
    <w:p w:rsidR="006118B7" w:rsidRDefault="00D8265A">
      <w:pPr>
        <w:spacing w:after="60"/>
        <w:ind w:firstLine="566"/>
        <w:jc w:val="both"/>
      </w:pPr>
      <w:r>
        <w:t>соответствия топлива, смеси веществ, материалов и отходов обязательным для соблюдения требованиям технических нормативных правовых актов;</w:t>
      </w:r>
    </w:p>
    <w:p w:rsidR="006118B7" w:rsidRDefault="00D8265A">
      <w:pPr>
        <w:spacing w:after="60"/>
        <w:ind w:firstLine="566"/>
        <w:jc w:val="both"/>
      </w:pPr>
      <w:r>
        <w:t>непревышения к</w:t>
      </w:r>
      <w:r>
        <w:t>онцентрации загрязняющих веществ, имеющих твердое агрегатное состояние, 50 мг/куб. м, а для отходов 1-го и 2-го классов опасности – 10 мг/куб. м.</w:t>
      </w:r>
    </w:p>
    <w:p w:rsidR="006118B7" w:rsidRDefault="00D8265A">
      <w:pPr>
        <w:spacing w:after="60"/>
        <w:ind w:firstLine="566"/>
        <w:jc w:val="both"/>
      </w:pPr>
      <w:r>
        <w:t>8. Утратил силу.</w:t>
      </w:r>
    </w:p>
    <w:p w:rsidR="006118B7" w:rsidRDefault="00D8265A">
      <w:pPr>
        <w:spacing w:after="60"/>
        <w:ind w:firstLine="566"/>
        <w:jc w:val="both"/>
      </w:pPr>
      <w:r>
        <w:t>9. Утратил силу.</w:t>
      </w:r>
    </w:p>
    <w:p w:rsidR="006118B7" w:rsidRDefault="00D8265A">
      <w:pPr>
        <w:spacing w:after="60"/>
        <w:ind w:firstLine="566"/>
        <w:jc w:val="both"/>
      </w:pPr>
      <w:r>
        <w:t>10. При осуществлении экономической деятельности, связанной с землепользованием, субъекты хозяйствования обязаны:</w:t>
      </w:r>
    </w:p>
    <w:p w:rsidR="006118B7" w:rsidRDefault="00D8265A">
      <w:pPr>
        <w:spacing w:after="60"/>
        <w:ind w:firstLine="566"/>
        <w:jc w:val="both"/>
      </w:pPr>
      <w:r>
        <w:t>благоустраивать и эффективно использовать землю, земельные участки;</w:t>
      </w:r>
    </w:p>
    <w:p w:rsidR="006118B7" w:rsidRDefault="00D8265A">
      <w:pPr>
        <w:spacing w:after="60"/>
        <w:ind w:firstLine="566"/>
        <w:jc w:val="both"/>
      </w:pPr>
      <w:r>
        <w:t>сохранять плодородие почв и иные полезные свойства земель;</w:t>
      </w:r>
    </w:p>
    <w:p w:rsidR="006118B7" w:rsidRDefault="00D8265A">
      <w:pPr>
        <w:spacing w:after="60"/>
        <w:ind w:firstLine="566"/>
        <w:jc w:val="both"/>
      </w:pPr>
      <w:r>
        <w:t xml:space="preserve">защищать земли </w:t>
      </w:r>
      <w:r>
        <w:t>от водной и ветровой эрозии, подтопления, заболачивания, засоления, иссушения, уплотнения, загрязнения отходами, химическими и радиоактивными веществами, иных вредных воздействий;</w:t>
      </w:r>
    </w:p>
    <w:p w:rsidR="006118B7" w:rsidRDefault="00D8265A">
      <w:pPr>
        <w:spacing w:after="60"/>
        <w:ind w:firstLine="566"/>
        <w:jc w:val="both"/>
      </w:pPr>
      <w:r>
        <w:t xml:space="preserve">предотвращать зарастание сельскохозяйственных земель древесно-кустарниковой </w:t>
      </w:r>
      <w:r>
        <w:t>растительностью (насаждениями) и сорняками;</w:t>
      </w:r>
    </w:p>
    <w:p w:rsidR="006118B7" w:rsidRDefault="00D8265A">
      <w:pPr>
        <w:spacing w:after="60"/>
        <w:ind w:firstLine="566"/>
        <w:jc w:val="both"/>
      </w:pPr>
      <w:r>
        <w:t>сохранять торфяно-болотные почвы при использовании сельскохозяйственных земель, предотвращать процессы минерализации торфяников;</w:t>
      </w:r>
    </w:p>
    <w:p w:rsidR="006118B7" w:rsidRDefault="00D8265A">
      <w:pPr>
        <w:spacing w:after="60"/>
        <w:ind w:firstLine="566"/>
        <w:jc w:val="both"/>
      </w:pPr>
      <w:r>
        <w:t>проводить консервацию деградированных земель, если невозможно восстановить их исход</w:t>
      </w:r>
      <w:r>
        <w:t>ное состояние;</w:t>
      </w:r>
    </w:p>
    <w:p w:rsidR="006118B7" w:rsidRDefault="00D8265A">
      <w:pPr>
        <w:spacing w:after="60"/>
        <w:ind w:firstLine="566"/>
        <w:jc w:val="both"/>
      </w:pPr>
      <w:r>
        <w:t>восстанавливать деградированные земли, в том числе рекультивировать нарушенные;</w:t>
      </w:r>
    </w:p>
    <w:p w:rsidR="006118B7" w:rsidRDefault="00D8265A">
      <w:pPr>
        <w:spacing w:after="60"/>
        <w:ind w:firstLine="566"/>
        <w:jc w:val="both"/>
      </w:pPr>
      <w:r>
        <w:t>снимать, сохранять и использовать плодородный слой земель при проведении работ, связанных с добычей полезных ископаемых и строительством.</w:t>
      </w:r>
    </w:p>
    <w:p w:rsidR="006118B7" w:rsidRDefault="00D8265A">
      <w:pPr>
        <w:spacing w:after="60"/>
        <w:ind w:firstLine="566"/>
        <w:jc w:val="both"/>
      </w:pPr>
      <w:r>
        <w:t>11. При осуществлении э</w:t>
      </w:r>
      <w:r>
        <w:t>кономической деятельности, связанной с воздействием на объекты растительного мира и (или) среду их произрастания, субъекты хозяйствования обязаны:</w:t>
      </w:r>
    </w:p>
    <w:p w:rsidR="006118B7" w:rsidRDefault="00D8265A">
      <w:pPr>
        <w:spacing w:after="60"/>
        <w:ind w:firstLine="566"/>
        <w:jc w:val="both"/>
      </w:pPr>
      <w:r>
        <w:t>планировать и осуществлять мероприятия по рациональному (устойчивому) использованию объектов растительного ми</w:t>
      </w:r>
      <w:r>
        <w:t>ра;</w:t>
      </w:r>
    </w:p>
    <w:p w:rsidR="006118B7" w:rsidRDefault="00D8265A">
      <w:pPr>
        <w:spacing w:after="60"/>
        <w:ind w:firstLine="566"/>
        <w:jc w:val="both"/>
      </w:pPr>
      <w:r>
        <w:t>соблюдать установленные нормативы в области обращения с объектами растительного мира;</w:t>
      </w:r>
    </w:p>
    <w:p w:rsidR="006118B7" w:rsidRDefault="00D8265A">
      <w:pPr>
        <w:spacing w:after="60"/>
        <w:ind w:firstLine="566"/>
        <w:jc w:val="both"/>
      </w:pPr>
      <w:r>
        <w:t>осуществлять охрану объектов растительного мира от пожаров, загрязнения и иного вредного воздействия, а также обеспечивать карантин и защиту объектов растительного ми</w:t>
      </w:r>
      <w:r>
        <w:t>ра;</w:t>
      </w:r>
    </w:p>
    <w:p w:rsidR="006118B7" w:rsidRDefault="00D8265A">
      <w:pPr>
        <w:spacing w:after="60"/>
        <w:ind w:firstLine="566"/>
        <w:jc w:val="both"/>
      </w:pPr>
      <w:r>
        <w:lastRenderedPageBreak/>
        <w:t>обеспечивать сохранность объектов растительного мира</w:t>
      </w:r>
      <w:r>
        <w:rPr>
          <w:vertAlign w:val="superscript"/>
        </w:rPr>
        <w:t>3</w:t>
      </w:r>
      <w:r>
        <w:t>, а также осуществлять их содержание и воспроизводство;</w:t>
      </w:r>
    </w:p>
    <w:p w:rsidR="006118B7" w:rsidRDefault="00D8265A">
      <w:pPr>
        <w:spacing w:after="60"/>
        <w:ind w:firstLine="566"/>
        <w:jc w:val="both"/>
      </w:pPr>
      <w:r>
        <w:t>охранять среду произрастания объектов растительного мира, в том числе проводить противопожарное и санитарное благоустройство территорий, включа</w:t>
      </w:r>
      <w:r>
        <w:t>я оборудование мест (площадок) или специальных объектов для сбора и хранения отходов;</w:t>
      </w:r>
    </w:p>
    <w:p w:rsidR="006118B7" w:rsidRDefault="00D8265A">
      <w:pPr>
        <w:spacing w:after="60"/>
        <w:ind w:firstLine="566"/>
        <w:jc w:val="both"/>
      </w:pPr>
      <w:r>
        <w:t>вести учет объектов растительного мира и обращения с ними в случаях и порядке, установленных законодательством, и представлять информацию в государственный кадастр растит</w:t>
      </w:r>
      <w:r>
        <w:t>ельного мира;</w:t>
      </w:r>
    </w:p>
    <w:p w:rsidR="006118B7" w:rsidRDefault="00D8265A">
      <w:pPr>
        <w:spacing w:after="60"/>
        <w:ind w:firstLine="566"/>
        <w:jc w:val="both"/>
      </w:pPr>
      <w:r>
        <w:t>обеспечивать сохранение биологического и ландшафтного разнообразия;</w:t>
      </w:r>
    </w:p>
    <w:p w:rsidR="006118B7" w:rsidRDefault="00D8265A">
      <w:pPr>
        <w:spacing w:after="60"/>
        <w:ind w:firstLine="566"/>
        <w:jc w:val="both"/>
      </w:pPr>
      <w:r>
        <w:t>осуществлять в случаях и порядке, установленных законодательством, работы по регулированию распространения и численности растений;</w:t>
      </w:r>
    </w:p>
    <w:p w:rsidR="006118B7" w:rsidRDefault="00D8265A">
      <w:pPr>
        <w:spacing w:after="60"/>
        <w:ind w:firstLine="566"/>
        <w:jc w:val="both"/>
      </w:pPr>
      <w:r>
        <w:t>приостанавливать пользование объектами раст</w:t>
      </w:r>
      <w:r>
        <w:t>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мира;</w:t>
      </w:r>
    </w:p>
    <w:p w:rsidR="006118B7" w:rsidRDefault="00D8265A">
      <w:pPr>
        <w:spacing w:after="60"/>
        <w:ind w:firstLine="566"/>
        <w:jc w:val="both"/>
      </w:pPr>
      <w:r>
        <w:t>осуществлять компенсационные посадки либо компенсационные выплаты стоимост</w:t>
      </w:r>
      <w:r>
        <w:t>и удаляемых объектов растительного мира в случаях и порядке, установленных законодательством.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Если их изъятие, удаление или пересадка не разрешены в соответствии с законодательством.</w:t>
      </w:r>
    </w:p>
    <w:p w:rsidR="006118B7" w:rsidRDefault="00D8265A">
      <w:pPr>
        <w:spacing w:after="60"/>
        <w:ind w:firstLine="566"/>
        <w:jc w:val="both"/>
      </w:pPr>
      <w:r>
        <w:t>12. При осуществлении экономической деятельности, связанной с воздействием на объекты животного мира и (или) среду их обитания, субъекты хозяйствования обязаны планировать и осуществлять мероприятия, обеспечивающие:</w:t>
      </w:r>
    </w:p>
    <w:p w:rsidR="006118B7" w:rsidRDefault="00D8265A">
      <w:pPr>
        <w:spacing w:after="60"/>
        <w:ind w:firstLine="566"/>
        <w:jc w:val="both"/>
      </w:pPr>
      <w:r>
        <w:t>охрану объектов животного мира и (или) с</w:t>
      </w:r>
      <w:r>
        <w:t>реды их обитания от вредного воздействия химических и радиоактивных веществ, отходов, физических и иных вредных воздействий;</w:t>
      </w:r>
    </w:p>
    <w:p w:rsidR="006118B7" w:rsidRDefault="00D8265A">
      <w:pPr>
        <w:spacing w:after="60"/>
        <w:ind w:firstLine="566"/>
        <w:jc w:val="both"/>
      </w:pPr>
      <w:r>
        <w:t>сохранение путей миграции и мест концентрации диких животных, в том числе посредством строительства и ввода в эксплуатацию сооружен</w:t>
      </w:r>
      <w:r>
        <w:t>ий для прохода диких животных через транспортные коммуникации, плотины и иные препятствия на путях их миграции, зоопитомников и других объектов для разведения диких животных, а также иных сооружений, возводимых в целях предотвращения и (или) компенсации во</w:t>
      </w:r>
      <w:r>
        <w:t>зможного вредного воздействия на объекты животного мира и (или) среду их обитания. Строительство и ввод в эксплуатацию сооружений должны осуществляться до начала возведения, реконструкции, сноса объектов, которые могут причинить вред объектам животного мир</w:t>
      </w:r>
      <w:r>
        <w:t>а и (или) среде их обитания.</w:t>
      </w:r>
    </w:p>
    <w:p w:rsidR="006118B7" w:rsidRDefault="00D8265A">
      <w:pPr>
        <w:spacing w:after="60"/>
        <w:ind w:firstLine="566"/>
        <w:jc w:val="both"/>
      </w:pPr>
      <w:r>
        <w:t>13. Мероприятия, планируемые и осуществляемые в целях предотвращения и (или) компенсации возможного вредного воздействия на объекты животного мира и (или) среду их обитания, должны быть обеспечены гарантированными объемами и ис</w:t>
      </w:r>
      <w:r>
        <w:t>точниками финансирования, достаточными для предотвращения и (или) компенсации в полном объеме.</w:t>
      </w:r>
    </w:p>
    <w:p w:rsidR="006118B7" w:rsidRDefault="00D8265A">
      <w:pPr>
        <w:spacing w:after="60"/>
        <w:ind w:firstLine="566"/>
        <w:jc w:val="both"/>
      </w:pPr>
      <w:r>
        <w:t>14. При осуществлении экономической деятельности, связанной с пользованием недрами, субъекты хозяйствования обязаны:</w:t>
      </w:r>
    </w:p>
    <w:p w:rsidR="006118B7" w:rsidRDefault="00D8265A">
      <w:pPr>
        <w:spacing w:after="60"/>
        <w:ind w:firstLine="566"/>
        <w:jc w:val="both"/>
      </w:pPr>
      <w:r>
        <w:t>соблюдать нормы и правила рационального испо</w:t>
      </w:r>
      <w:r>
        <w:t>льзования и охраны недр;</w:t>
      </w:r>
    </w:p>
    <w:p w:rsidR="006118B7" w:rsidRDefault="00D8265A">
      <w:pPr>
        <w:spacing w:after="60"/>
        <w:ind w:firstLine="566"/>
        <w:jc w:val="both"/>
      </w:pPr>
      <w:r>
        <w:lastRenderedPageBreak/>
        <w:t>соблюдать условия, предусмотренные актом, удостоверяющим геологический или горный отвод, концессионным или инвестиционным договором, а также проектной документацией на пользование недрами;</w:t>
      </w:r>
    </w:p>
    <w:p w:rsidR="006118B7" w:rsidRDefault="00D8265A">
      <w:pPr>
        <w:spacing w:after="60"/>
        <w:ind w:firstLine="566"/>
        <w:jc w:val="both"/>
      </w:pPr>
      <w:r>
        <w:t>выполнять мероприятия, предусмотренные еже</w:t>
      </w:r>
      <w:r>
        <w:t>годными планами развития горных работ;</w:t>
      </w:r>
    </w:p>
    <w:p w:rsidR="006118B7" w:rsidRDefault="00D8265A">
      <w:pPr>
        <w:spacing w:after="60"/>
        <w:ind w:firstLine="566"/>
        <w:jc w:val="both"/>
      </w:pPr>
      <w:r>
        <w:t>проводить в случаях и порядке, установленных законодательством, геолого-маркшейдерские работы, а также вести геологическую и маркшейдерскую документацию и обеспечивать ее сохранность;</w:t>
      </w:r>
    </w:p>
    <w:p w:rsidR="006118B7" w:rsidRDefault="00D8265A">
      <w:pPr>
        <w:spacing w:after="60"/>
        <w:ind w:firstLine="566"/>
        <w:jc w:val="both"/>
      </w:pPr>
      <w:r>
        <w:t>вести учет работ по геологическом</w:t>
      </w:r>
      <w:r>
        <w:t>у изучению недр, добываемых полезных ископаемых и расчеты оставляемых в недрах запасов полезных ископаемых и (или) геотермальных ресурсов недр при разработке месторождений, а также представлять отчетность в случаях и порядке, установленных законодательство</w:t>
      </w:r>
      <w:r>
        <w:t>м;</w:t>
      </w:r>
    </w:p>
    <w:p w:rsidR="006118B7" w:rsidRDefault="00D8265A">
      <w:pPr>
        <w:spacing w:after="60"/>
        <w:ind w:firstLine="566"/>
        <w:jc w:val="both"/>
      </w:pPr>
      <w:r>
        <w:t>не допускать пользования недрами за границами предоставленного геологического или горного отвода;</w:t>
      </w:r>
    </w:p>
    <w:p w:rsidR="006118B7" w:rsidRDefault="00D8265A">
      <w:pPr>
        <w:spacing w:after="60"/>
        <w:ind w:firstLine="566"/>
        <w:jc w:val="both"/>
      </w:pPr>
      <w:r>
        <w:t>не допускать выборочной разработки месторождения полезных ископаемых, приводящей к преждевременному истощению и необоснованным потерям балансовых запасов п</w:t>
      </w:r>
      <w:r>
        <w:t>олезных ископаемых и (или) геотермальных ресурсов недр;</w:t>
      </w:r>
    </w:p>
    <w:p w:rsidR="006118B7" w:rsidRDefault="00D8265A">
      <w:pPr>
        <w:spacing w:after="60"/>
        <w:ind w:firstLine="566"/>
        <w:jc w:val="both"/>
      </w:pPr>
      <w:r>
        <w:t>обеспечивать сохранность горных выработок, в том числе поисковых, разведочных и иных буровых скважин, которые могут быть использованы при разработке месторождения полезных ископаемых;</w:t>
      </w:r>
    </w:p>
    <w:p w:rsidR="006118B7" w:rsidRDefault="00D8265A">
      <w:pPr>
        <w:spacing w:after="60"/>
        <w:ind w:firstLine="566"/>
        <w:jc w:val="both"/>
      </w:pPr>
      <w:r>
        <w:t>планировать и ос</w:t>
      </w:r>
      <w:r>
        <w:t xml:space="preserve">уществлять мероприятия по охране недр и защите месторождений полезных ископаемых, включая мероприятия, направленные на защиту месторождений торфа от пожаров (в том числе после завершения разработки месторождений) и предусматривающие возможность повторного </w:t>
      </w:r>
      <w:r>
        <w:t>заболачивания территорий на выработанных месторождениях торфа;</w:t>
      </w:r>
    </w:p>
    <w:p w:rsidR="006118B7" w:rsidRDefault="00D8265A">
      <w:pPr>
        <w:spacing w:after="60"/>
        <w:ind w:firstLine="566"/>
        <w:jc w:val="both"/>
      </w:pPr>
      <w:r>
        <w:t>обеспечивать безопасное ведение работ, связанных с пользованием недрами;</w:t>
      </w:r>
    </w:p>
    <w:p w:rsidR="006118B7" w:rsidRDefault="00D8265A">
      <w:pPr>
        <w:spacing w:after="60"/>
        <w:ind w:firstLine="566"/>
        <w:jc w:val="both"/>
      </w:pPr>
      <w:r>
        <w:t>вести наблюдения за сдвижением горных пород в зоне их возможных деформаций и осуществлять прогнозирование возможной дефо</w:t>
      </w:r>
      <w:r>
        <w:t>рмации земной поверхности и горного массива в результате проведения горных работ;</w:t>
      </w:r>
    </w:p>
    <w:p w:rsidR="006118B7" w:rsidRDefault="00D8265A">
      <w:pPr>
        <w:spacing w:after="60"/>
        <w:ind w:firstLine="566"/>
        <w:jc w:val="both"/>
      </w:pPr>
      <w:r>
        <w:t>проводить локальный мониторинг окружающей среды в границах предоставленного горного отвода, а также за его пределами в случае, если негативные последствия для нарушенных земе</w:t>
      </w:r>
      <w:r>
        <w:t>ль, иных компонентов природной среды и природных объектов, зданий и сооружений могут быть связаны с проведением горных работ;</w:t>
      </w:r>
    </w:p>
    <w:p w:rsidR="006118B7" w:rsidRDefault="00D8265A">
      <w:pPr>
        <w:spacing w:after="60"/>
        <w:ind w:firstLine="566"/>
        <w:jc w:val="both"/>
      </w:pPr>
      <w:r>
        <w:t>проводить рекультивацию земель, нарушенных при пользовании недрами;</w:t>
      </w:r>
    </w:p>
    <w:p w:rsidR="006118B7" w:rsidRDefault="00D8265A">
      <w:pPr>
        <w:spacing w:after="60"/>
        <w:ind w:firstLine="566"/>
        <w:jc w:val="both"/>
      </w:pPr>
      <w:r>
        <w:t>приводить нарушенные при пользовании недрами иные компоненты п</w:t>
      </w:r>
      <w:r>
        <w:t>риродной среды и природные объекты, а также здания и сооружения, возведенные на площади залегания полезных ископаемых до предоставления недропользователю горного отвода, в состояние, пригодное для их дальнейшего использования.</w:t>
      </w:r>
    </w:p>
    <w:p w:rsidR="006118B7" w:rsidRDefault="00D8265A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6118B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6118B7" w:rsidRDefault="00D8265A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6118B7" w:rsidRDefault="00D8265A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6118B7" w:rsidRDefault="00D8265A">
            <w:pPr>
              <w:spacing w:after="60"/>
            </w:pPr>
            <w:r>
              <w:rPr>
                <w:sz w:val="22"/>
                <w:szCs w:val="22"/>
              </w:rPr>
              <w:t>Декрет Президента</w:t>
            </w:r>
            <w:r>
              <w:br/>
            </w:r>
            <w:r>
              <w:rPr>
                <w:sz w:val="22"/>
                <w:szCs w:val="22"/>
              </w:rPr>
              <w:lastRenderedPageBreak/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23.11.2017 № 7</w:t>
            </w:r>
          </w:p>
        </w:tc>
      </w:tr>
    </w:tbl>
    <w:p w:rsidR="006118B7" w:rsidRDefault="00D8265A">
      <w:pPr>
        <w:spacing w:before="240" w:after="240"/>
      </w:pPr>
      <w:r>
        <w:rPr>
          <w:b/>
          <w:bCs/>
        </w:rPr>
        <w:lastRenderedPageBreak/>
        <w:t>Общие требования в области ветеринарии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</w:t>
      </w:r>
      <w:r>
        <w:rPr>
          <w:b/>
          <w:bCs/>
          <w:caps/>
        </w:rPr>
        <w:t>Е ПОЛОЖЕНИЯ</w:t>
      </w:r>
    </w:p>
    <w:p w:rsidR="006118B7" w:rsidRDefault="00D8265A">
      <w:pPr>
        <w:spacing w:after="60"/>
        <w:ind w:firstLine="566"/>
        <w:jc w:val="both"/>
      </w:pPr>
      <w:r>
        <w:t xml:space="preserve">1. Настоящими требованиями устанавливаются общие требования в области ветеринарии к содержанию и эксплуатации капитальных строений (зданий, сооружений), изолированных помещений и иных принадлежащих субъектам хозяйствования объектов, на которых </w:t>
      </w:r>
      <w:r>
        <w:t>осуществляется деятельность по содержанию, выращиванию, убою сельскохозяйственных животных, производству, хранению и переработке продовольственного сырья и продуктов животного происхождения, производству и хранению кормов и кормовых добавок, производству и</w:t>
      </w:r>
      <w:r>
        <w:t xml:space="preserve"> реализации ветеринарных препаратов.</w:t>
      </w:r>
    </w:p>
    <w:p w:rsidR="006118B7" w:rsidRDefault="00D8265A">
      <w:pPr>
        <w:spacing w:after="60"/>
        <w:ind w:firstLine="566"/>
        <w:jc w:val="both"/>
      </w:pPr>
      <w:r>
        <w:t>2. Запрещается размещение объекта на территории мест захоронения трупов животных, отходов убоя и других биологических отходов.</w:t>
      </w:r>
    </w:p>
    <w:p w:rsidR="006118B7" w:rsidRDefault="00D8265A">
      <w:pPr>
        <w:spacing w:after="60"/>
        <w:ind w:firstLine="566"/>
        <w:jc w:val="both"/>
      </w:pPr>
      <w:r>
        <w:t>3. Объект должен быть обеспечен водой для хозяйственно-питьевых нужд, электроэнергией и удоб</w:t>
      </w:r>
      <w:r>
        <w:t>ными подъездными путями. Территория объекта должна иметь уклон для отвода атмосферных, талых и смывных вод в ливневую канализацию, водостоки которой должны быть закрытыми, регулярно прочищаться и поддерживаться в исправном состоянии, или иную систему отвод</w:t>
      </w:r>
      <w:r>
        <w:t>а таких вод, исключающую риск загрязнения продукции ливневыми стоками.</w:t>
      </w:r>
    </w:p>
    <w:p w:rsidR="006118B7" w:rsidRDefault="00D8265A">
      <w:pPr>
        <w:spacing w:after="60"/>
        <w:ind w:firstLine="566"/>
        <w:jc w:val="both"/>
      </w:pPr>
      <w:r>
        <w:t>4. Дороги внутри объекта, проезды и технологические площадки должны иметь твердое покрытие, легко поддающееся мойке и дезинфекции.</w:t>
      </w:r>
    </w:p>
    <w:p w:rsidR="006118B7" w:rsidRDefault="00D8265A">
      <w:pPr>
        <w:spacing w:after="60"/>
        <w:ind w:firstLine="566"/>
        <w:jc w:val="both"/>
      </w:pPr>
      <w:r>
        <w:t xml:space="preserve">5. При необходимости на территории объекта может быть </w:t>
      </w:r>
      <w:r>
        <w:t>предусмотрена площадка для мойки и дезинфекции транспортных средств, инвентаря.</w:t>
      </w:r>
    </w:p>
    <w:p w:rsidR="006118B7" w:rsidRDefault="00D8265A">
      <w:pPr>
        <w:spacing w:after="60"/>
        <w:ind w:firstLine="566"/>
        <w:jc w:val="both"/>
      </w:pPr>
      <w:r>
        <w:t>6. Территория объекта должна иметь ограждение, исключающее проникновение посторонних лиц, транспортных средств. Запрещается посещение объекта посторонними лицами без сопровожде</w:t>
      </w:r>
      <w:r>
        <w:t xml:space="preserve">ния персонала. На территории объекта не допускается содержание собак, кошек, а также других животных, кроме идентифицированных сторожевых собак, подвергнутых вакцинации против бешенства и дегельминтизации, находящихся на привязи возле помещения охраны или </w:t>
      </w:r>
      <w:r>
        <w:t>по периметру ограды.</w:t>
      </w:r>
    </w:p>
    <w:p w:rsidR="006118B7" w:rsidRDefault="00D8265A">
      <w:pPr>
        <w:spacing w:after="60"/>
        <w:ind w:firstLine="566"/>
        <w:jc w:val="both"/>
      </w:pPr>
      <w:r>
        <w:t>7. На территории объекта должна поддерживаться чистота, проходы и проезды не должны использоваться для хранения материалов, тары и биологических отходов.</w:t>
      </w:r>
    </w:p>
    <w:p w:rsidR="006118B7" w:rsidRDefault="00D8265A">
      <w:pPr>
        <w:spacing w:after="60"/>
        <w:ind w:firstLine="566"/>
        <w:jc w:val="both"/>
      </w:pPr>
      <w:r>
        <w:t>8. На объекте должны проводиться профилактическая и вынужденная дезинфекция, дези</w:t>
      </w:r>
      <w:r>
        <w:t>нсекция и дератизация в соответствии с ветеринарно-санитарными правилами.</w:t>
      </w:r>
    </w:p>
    <w:p w:rsidR="006118B7" w:rsidRDefault="00D8265A">
      <w:pPr>
        <w:spacing w:after="60"/>
        <w:ind w:firstLine="566"/>
        <w:jc w:val="both"/>
      </w:pPr>
      <w:r>
        <w:t>9. Оборудование, инвентарь, специальная одежда и обувь, а также другие предметы маркируются и закрепляются за помещениями объекта. Перемещение указанных предметов из одного помещения</w:t>
      </w:r>
      <w:r>
        <w:t xml:space="preserve"> в другое без обеззараживания не допускается.</w:t>
      </w:r>
    </w:p>
    <w:p w:rsidR="006118B7" w:rsidRDefault="00D8265A">
      <w:pPr>
        <w:spacing w:after="60"/>
        <w:ind w:firstLine="566"/>
        <w:jc w:val="both"/>
      </w:pPr>
      <w:r>
        <w:lastRenderedPageBreak/>
        <w:t>10. Системы сбора производственных и хозяйственно-бытовых сточных вод объекта должны быть раздельными и присоединяться к общегородской канализации или иметь собственные очистные сооружения. Сброс производственн</w:t>
      </w:r>
      <w:r>
        <w:t>ых сточных вод без обеззараживания и очистки не допускается.</w:t>
      </w:r>
    </w:p>
    <w:p w:rsidR="006118B7" w:rsidRDefault="00D8265A">
      <w:pPr>
        <w:spacing w:after="60"/>
        <w:ind w:firstLine="566"/>
        <w:jc w:val="both"/>
      </w:pPr>
      <w:r>
        <w:t>11. Для сбора отходов, в том числе пищевых, предусматриваются раздельные контейнеры с крышками (или специальные закрытые конструкции), установленные на территории объекта на площадках с твердым п</w:t>
      </w:r>
      <w:r>
        <w:t>окрытием. Площадка, на которой располагаются емкости для сбора отходов, инвентарь для уборки указанной площадки должны подвергаться регулярной санитарной обработке и дезинфекции.</w:t>
      </w:r>
    </w:p>
    <w:p w:rsidR="006118B7" w:rsidRDefault="00D8265A">
      <w:pPr>
        <w:spacing w:after="60"/>
        <w:ind w:firstLine="566"/>
        <w:jc w:val="both"/>
      </w:pPr>
      <w:r>
        <w:t xml:space="preserve">Удаление с территории объекта отходов и их уничтожение не должны приводить к </w:t>
      </w:r>
      <w:r>
        <w:t>загрязнению продукции, окружающей среды, возникновению угрозы здоровью животных.</w:t>
      </w:r>
    </w:p>
    <w:p w:rsidR="006118B7" w:rsidRDefault="00D8265A">
      <w:pPr>
        <w:spacing w:after="60"/>
        <w:ind w:firstLine="566"/>
        <w:jc w:val="both"/>
      </w:pPr>
      <w:r>
        <w:t>12. Объект должен размещаться с учетом санитарно-защитных зон.</w:t>
      </w:r>
    </w:p>
    <w:p w:rsidR="006118B7" w:rsidRDefault="00D8265A">
      <w:pPr>
        <w:spacing w:after="60"/>
        <w:ind w:firstLine="566"/>
        <w:jc w:val="both"/>
      </w:pPr>
      <w:r>
        <w:t>На территории объекта не допускается размещение зданий (сооружений) и помещений, функционально не связанных с пр</w:t>
      </w:r>
      <w:r>
        <w:t>оизводственными процессами.</w:t>
      </w:r>
    </w:p>
    <w:p w:rsidR="006118B7" w:rsidRDefault="00D8265A">
      <w:pPr>
        <w:spacing w:after="60"/>
        <w:ind w:firstLine="566"/>
        <w:jc w:val="both"/>
      </w:pPr>
      <w:r>
        <w:t>13. Планировка территории и производственных помещений объекта (их конструкция, размещение и размер) должна обеспечивать поточность технологических процессов (операций), исключать встречные или перекрестные потоки сырья, готовой продукции и отходов произво</w:t>
      </w:r>
      <w:r>
        <w:t>дства.</w:t>
      </w:r>
    </w:p>
    <w:p w:rsidR="006118B7" w:rsidRDefault="00D8265A">
      <w:pPr>
        <w:spacing w:after="60"/>
        <w:ind w:firstLine="566"/>
        <w:jc w:val="both"/>
      </w:pPr>
      <w:r>
        <w:t xml:space="preserve">14. Производственные помещения объекта должны быть сконструированы, размещены и оборудованы таким образом, чтобы предупреждать или минимизировать загрязнение воздуха, скопление грязи, образование конденсата, плесени на поверхностях производственных </w:t>
      </w:r>
      <w:r>
        <w:t>помещений, а также исключать возможность проникновения грызунов, синантропных птиц и насекомых.</w:t>
      </w:r>
    </w:p>
    <w:p w:rsidR="006118B7" w:rsidRDefault="00D8265A">
      <w:pPr>
        <w:spacing w:after="60"/>
        <w:ind w:firstLine="566"/>
        <w:jc w:val="both"/>
      </w:pPr>
      <w:r>
        <w:t>15. Оборудование в помещении должно быть размещено таким образом, чтобы была обеспечена возможность осуществления технологических операций, проведения техническ</w:t>
      </w:r>
      <w:r>
        <w:t>ого обслуживания и текущего ремонта технологического оборудования, уборки, мойки, дезинфекции, дезинсекции и дератизации производственных помещений.</w:t>
      </w:r>
    </w:p>
    <w:p w:rsidR="006118B7" w:rsidRDefault="00D8265A">
      <w:pPr>
        <w:spacing w:after="60"/>
        <w:ind w:firstLine="566"/>
        <w:jc w:val="both"/>
      </w:pPr>
      <w:r>
        <w:t>16. Для хранения препаратов, применяемых при дезинфекции, дезинсекции, дератизации, и инвентаря должны быть</w:t>
      </w:r>
      <w:r>
        <w:t xml:space="preserve"> предусмотрены специальные помещения с температурой и влажностью, обеспечивающими режимы и условия хранения, установленные изготовителями этих препаратов. Помещения должны быть закрыты и соответствующим образом обозначены.</w:t>
      </w:r>
    </w:p>
    <w:p w:rsidR="006118B7" w:rsidRDefault="00D8265A">
      <w:pPr>
        <w:spacing w:after="60"/>
        <w:ind w:firstLine="566"/>
        <w:jc w:val="both"/>
      </w:pPr>
      <w:r>
        <w:t>17. Полы в помещениях объекта дол</w:t>
      </w:r>
      <w:r>
        <w:t>жны иметь прочное твердое влагонепроницаемое покрытие без щелей, отверстий и выбоин, обладать стойкостью к дезинфицирующим веществам и обеспечивать возможность механизации процессов уборки (чистки) и дезинфекции. Поверхности стен и потолков производственны</w:t>
      </w:r>
      <w:r>
        <w:t>х помещений и ограждающих конструкций должны быть выполнены из материалов, легко подвергающихся очистке, мойке и дезинфекции.</w:t>
      </w:r>
    </w:p>
    <w:p w:rsidR="006118B7" w:rsidRDefault="00D8265A">
      <w:pPr>
        <w:spacing w:after="60"/>
        <w:ind w:firstLine="566"/>
        <w:jc w:val="both"/>
      </w:pPr>
      <w:r>
        <w:t>18. Детали технологического оборудования, имеющие непосредственный контакт с водой, сырьем и продукцией, должны быть изготовлены и</w:t>
      </w:r>
      <w:r>
        <w:t xml:space="preserve">з нержавеющих материалов или иметь водостойкое покрытие. Конструкция оборудования должна обеспечивать удобную и легкую механическую очистку, мойку и дезинфекцию. Оборудование, непосредственно </w:t>
      </w:r>
      <w:r>
        <w:lastRenderedPageBreak/>
        <w:t>контактирующее с сырьем для изготовления пищевой продукции и гот</w:t>
      </w:r>
      <w:r>
        <w:t>овой пищевой продукцией, должно быть изготовлено из материалов, разрешенных для контакта с пищевыми продуктами. Инвентарь, тара и внутрискладской транспорт (тележки, электрокары и другое), изготовленные из металла, должны иметь антикоррозийное покрытие.</w:t>
      </w:r>
    </w:p>
    <w:p w:rsidR="006118B7" w:rsidRDefault="00D8265A">
      <w:pPr>
        <w:spacing w:after="60"/>
        <w:ind w:firstLine="566"/>
        <w:jc w:val="both"/>
      </w:pPr>
      <w:r>
        <w:t>19</w:t>
      </w:r>
      <w:r>
        <w:t>. На объекте должны быть обеспечены условия для соблюдения персоналом правил личной гигиены. На рабочих местах должны иметься утвержденные инструкции по санитарной обработке оборудования и инвентаря.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ВЕТЕРИНАРНО-САНИТАРНЫЕ ТРЕБОВАНИЯ К ОБЪЕКТАМ, НА</w:t>
      </w:r>
      <w:r>
        <w:rPr>
          <w:b/>
          <w:bCs/>
          <w:caps/>
        </w:rPr>
        <w:t xml:space="preserve"> КОТОРЫХ ОСУЩЕСТВЛЯЕТСЯ ДЕЯТЕЛЬНОСТЬ ПО СОДЕРЖАНИЮ СЕЛЬСКОХОЗЯЙСТВЕННЫХ ЖИВОТНЫХ</w:t>
      </w:r>
    </w:p>
    <w:p w:rsidR="006118B7" w:rsidRDefault="00D8265A">
      <w:pPr>
        <w:spacing w:after="60"/>
        <w:ind w:firstLine="566"/>
        <w:jc w:val="both"/>
      </w:pPr>
      <w:r>
        <w:t>20. Система содержания сельскохозяйственных животных определяется в зависимости от вида и породы животных, их производственного назначения, а также состояния кормовой базы (на</w:t>
      </w:r>
      <w:r>
        <w:t>личие пастбищ, водопоя), производственной мощности объекта.</w:t>
      </w:r>
    </w:p>
    <w:p w:rsidR="006118B7" w:rsidRDefault="00D8265A">
      <w:pPr>
        <w:spacing w:after="60"/>
        <w:ind w:firstLine="566"/>
        <w:jc w:val="both"/>
      </w:pPr>
      <w:r>
        <w:t>21. При строительстве объектов должны быть использованы материалы, которые не причиняют вреда здоровью животных, легко очищаются и дезинфицируются.</w:t>
      </w:r>
    </w:p>
    <w:p w:rsidR="006118B7" w:rsidRDefault="00D8265A">
      <w:pPr>
        <w:spacing w:after="60"/>
        <w:ind w:firstLine="566"/>
        <w:jc w:val="both"/>
      </w:pPr>
      <w:r>
        <w:t>22. Запрещается ввод в эксплуатацию объектов при</w:t>
      </w:r>
      <w:r>
        <w:t xml:space="preserve"> незавершенных строительных работах по системам сбора, удаления, хранения, обеззараживания и утилизации навоза, навозных и производственных стоков, дезинфекционных барьеров, ветеринарно-санитарных пропускников, очистных сооружений.</w:t>
      </w:r>
    </w:p>
    <w:p w:rsidR="006118B7" w:rsidRDefault="00D8265A">
      <w:pPr>
        <w:spacing w:after="60"/>
        <w:ind w:firstLine="566"/>
        <w:jc w:val="both"/>
      </w:pPr>
      <w:r>
        <w:t>23. В зависимости от осо</w:t>
      </w:r>
      <w:r>
        <w:t>бенностей технологии содержания животных на объекте оборудуются:</w:t>
      </w:r>
    </w:p>
    <w:p w:rsidR="006118B7" w:rsidRDefault="00D8265A">
      <w:pPr>
        <w:spacing w:after="60"/>
        <w:ind w:firstLine="566"/>
        <w:jc w:val="both"/>
      </w:pPr>
      <w:r>
        <w:t>здание (сооружение) или помещение для карантинирования животных;</w:t>
      </w:r>
    </w:p>
    <w:p w:rsidR="006118B7" w:rsidRDefault="00D8265A">
      <w:pPr>
        <w:spacing w:after="60"/>
        <w:ind w:firstLine="566"/>
        <w:jc w:val="both"/>
      </w:pPr>
      <w:r>
        <w:t>производственные помещения;</w:t>
      </w:r>
    </w:p>
    <w:p w:rsidR="006118B7" w:rsidRDefault="00D8265A">
      <w:pPr>
        <w:spacing w:after="60"/>
        <w:ind w:firstLine="566"/>
        <w:jc w:val="both"/>
      </w:pPr>
      <w:r>
        <w:t>изолятор;</w:t>
      </w:r>
    </w:p>
    <w:p w:rsidR="006118B7" w:rsidRDefault="00D8265A">
      <w:pPr>
        <w:spacing w:after="60"/>
        <w:ind w:firstLine="566"/>
        <w:jc w:val="both"/>
      </w:pPr>
      <w:r>
        <w:t>пункт искусственного осеменения;</w:t>
      </w:r>
    </w:p>
    <w:p w:rsidR="006118B7" w:rsidRDefault="00D8265A">
      <w:pPr>
        <w:spacing w:after="60"/>
        <w:ind w:firstLine="566"/>
        <w:jc w:val="both"/>
      </w:pPr>
      <w:r>
        <w:t>ветеринарный (ветеринарно-профилактический) пункт;</w:t>
      </w:r>
    </w:p>
    <w:p w:rsidR="006118B7" w:rsidRDefault="00D8265A">
      <w:pPr>
        <w:spacing w:after="60"/>
        <w:ind w:firstLine="566"/>
        <w:jc w:val="both"/>
      </w:pPr>
      <w:r>
        <w:t>вете</w:t>
      </w:r>
      <w:r>
        <w:t>ринарно-санитарный убойный пункт для убоя больных и подозрительных в отношении заболеваний животных в рамках производственного цикла;</w:t>
      </w:r>
    </w:p>
    <w:p w:rsidR="006118B7" w:rsidRDefault="00D8265A">
      <w:pPr>
        <w:spacing w:after="60"/>
        <w:ind w:firstLine="566"/>
        <w:jc w:val="both"/>
      </w:pPr>
      <w:r>
        <w:t>место для первичных патолого-анатомических исследований и отбора патологического материала для лабораторных исследований;</w:t>
      </w:r>
    </w:p>
    <w:p w:rsidR="006118B7" w:rsidRDefault="00D8265A">
      <w:pPr>
        <w:spacing w:after="60"/>
        <w:ind w:firstLine="566"/>
        <w:jc w:val="both"/>
      </w:pPr>
      <w:r>
        <w:t>кормоприготовительный пункт и здания (сооружения) для хранения кормов и кормовых добавок;</w:t>
      </w:r>
    </w:p>
    <w:p w:rsidR="006118B7" w:rsidRDefault="00D8265A">
      <w:pPr>
        <w:spacing w:after="60"/>
        <w:ind w:firstLine="566"/>
        <w:jc w:val="both"/>
      </w:pPr>
      <w:r>
        <w:t>ветеринарно-санитарный пропускник;</w:t>
      </w:r>
    </w:p>
    <w:p w:rsidR="006118B7" w:rsidRDefault="00D8265A">
      <w:pPr>
        <w:spacing w:after="60"/>
        <w:ind w:firstLine="566"/>
        <w:jc w:val="both"/>
      </w:pPr>
      <w:r>
        <w:t>дезинфекционный блок;</w:t>
      </w:r>
    </w:p>
    <w:p w:rsidR="006118B7" w:rsidRDefault="00D8265A">
      <w:pPr>
        <w:spacing w:after="60"/>
        <w:ind w:firstLine="566"/>
        <w:jc w:val="both"/>
      </w:pPr>
      <w:r>
        <w:t>помещения для персонала и специалистов по эксплуатации технологического оборудования.</w:t>
      </w:r>
    </w:p>
    <w:p w:rsidR="006118B7" w:rsidRDefault="00D8265A">
      <w:pPr>
        <w:spacing w:after="60"/>
        <w:ind w:firstLine="566"/>
        <w:jc w:val="both"/>
      </w:pPr>
      <w:r>
        <w:lastRenderedPageBreak/>
        <w:t>24. Здания (сооружения) и помещения для содержания животных должны иметь специализацию в соответствии с возрастными и физиологическими особенностями животных.</w:t>
      </w:r>
    </w:p>
    <w:p w:rsidR="006118B7" w:rsidRDefault="00D8265A">
      <w:pPr>
        <w:spacing w:after="60"/>
        <w:ind w:firstLine="566"/>
        <w:jc w:val="both"/>
      </w:pPr>
      <w:r>
        <w:t>25. Здания (сооружения) и помещения для содержания животных должны отвечать зоогигиеническим норм</w:t>
      </w:r>
      <w:r>
        <w:t>ам для конкретного вида и возраста животных и быть спроектированы с соблюдением норм площади на животное соответствующей половозрастной группы.</w:t>
      </w:r>
    </w:p>
    <w:p w:rsidR="006118B7" w:rsidRDefault="00D8265A">
      <w:pPr>
        <w:spacing w:after="60"/>
        <w:ind w:firstLine="566"/>
        <w:jc w:val="both"/>
      </w:pPr>
      <w:r>
        <w:t>26. Во избежание травмирования животных помещения и оборудование для их содержания не должны иметь выступающих ч</w:t>
      </w:r>
      <w:r>
        <w:t>астей, в том числе острых углов. Поверхность пола должна быть жесткой, ровной, устойчивой.</w:t>
      </w:r>
    </w:p>
    <w:p w:rsidR="006118B7" w:rsidRDefault="00D8265A">
      <w:pPr>
        <w:spacing w:after="60"/>
        <w:ind w:firstLine="566"/>
        <w:jc w:val="both"/>
      </w:pPr>
      <w:r>
        <w:t>27. Территория объекта может разделяться на производственную, административно-хозяйственную зоны, зоны для хранения и приготовления кормов, временного хранения или у</w:t>
      </w:r>
      <w:r>
        <w:t>тилизации трупов животных и продуктов животного происхождения.</w:t>
      </w:r>
    </w:p>
    <w:p w:rsidR="006118B7" w:rsidRDefault="00D8265A">
      <w:pPr>
        <w:spacing w:after="60"/>
        <w:ind w:firstLine="566"/>
        <w:jc w:val="both"/>
      </w:pPr>
      <w:r>
        <w:t>Территория каждой зоны огораживается по всему периметру изгородью, препятствующей бесконтрольному проходу людей и животных.</w:t>
      </w:r>
    </w:p>
    <w:p w:rsidR="006118B7" w:rsidRDefault="00D8265A">
      <w:pPr>
        <w:spacing w:after="60"/>
        <w:ind w:firstLine="566"/>
        <w:jc w:val="both"/>
      </w:pPr>
      <w:r>
        <w:t>28. В производственной зоне размещаются здания (сооружения) и помещения для содержания животных.</w:t>
      </w:r>
    </w:p>
    <w:p w:rsidR="006118B7" w:rsidRDefault="00D8265A">
      <w:pPr>
        <w:spacing w:after="60"/>
        <w:ind w:firstLine="566"/>
        <w:jc w:val="both"/>
      </w:pPr>
      <w:r>
        <w:t>29. В административно-хозяйственной зоне располагаются здания (сооружения) административно-хозяйственных служб, объекты для инженерно-технического обслуживания</w:t>
      </w:r>
      <w:r>
        <w:t xml:space="preserve"> (гараж, складские помещения, механические мастерские).</w:t>
      </w:r>
    </w:p>
    <w:p w:rsidR="006118B7" w:rsidRDefault="00D8265A">
      <w:pPr>
        <w:spacing w:after="60"/>
        <w:ind w:firstLine="566"/>
        <w:jc w:val="both"/>
      </w:pPr>
      <w:r>
        <w:t>30. В зоне хранения и приготовления кормов должны быть обустроены сухие складские помещения, исключающие возможность проникновения в них грызунов, птиц и насекомых.</w:t>
      </w:r>
    </w:p>
    <w:p w:rsidR="006118B7" w:rsidRDefault="00D8265A">
      <w:pPr>
        <w:spacing w:after="60"/>
        <w:ind w:firstLine="566"/>
        <w:jc w:val="both"/>
      </w:pPr>
      <w:r>
        <w:t>31. Кормовой цех должен быть сконст</w:t>
      </w:r>
      <w:r>
        <w:t>руирован и оборудован таким образом, чтобы исключить контакт готовой кормовой смеси с компонентами для ее приготовления.</w:t>
      </w:r>
    </w:p>
    <w:p w:rsidR="006118B7" w:rsidRDefault="00D8265A">
      <w:pPr>
        <w:spacing w:after="60"/>
        <w:ind w:firstLine="566"/>
        <w:jc w:val="both"/>
      </w:pPr>
      <w:r>
        <w:t>32. На объекте должны быть созданы условия для обеззараживания навоза</w:t>
      </w:r>
      <w:r>
        <w:rPr>
          <w:vertAlign w:val="superscript"/>
        </w:rPr>
        <w:t>1</w:t>
      </w:r>
      <w:r>
        <w:t>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Навоз на объекте, неблагополуч</w:t>
      </w:r>
      <w:r>
        <w:rPr>
          <w:sz w:val="20"/>
          <w:szCs w:val="20"/>
        </w:rPr>
        <w:t>ном в части заразных болезней животных, обеззараживается согласно ветеринарно-санитарным правилам, установленным в отношении соответствующих болезней животных.</w:t>
      </w:r>
    </w:p>
    <w:p w:rsidR="006118B7" w:rsidRDefault="00D8265A">
      <w:pPr>
        <w:spacing w:after="60"/>
        <w:ind w:firstLine="566"/>
        <w:jc w:val="both"/>
      </w:pPr>
      <w:r>
        <w:t>33. Запрещается применять недоброкачественный подстилочный материал.</w:t>
      </w:r>
    </w:p>
    <w:p w:rsidR="006118B7" w:rsidRDefault="00D8265A">
      <w:pPr>
        <w:spacing w:after="60"/>
        <w:ind w:firstLine="566"/>
        <w:jc w:val="both"/>
      </w:pPr>
      <w:r>
        <w:t xml:space="preserve">34. На объекте должны быть </w:t>
      </w:r>
      <w:r>
        <w:t>обеспечены условия для сбора трупов животных и продуктов животного происхождения в целях последующего уничтожения (утилизации). Трупы животных и продукты животного происхождения помещаются в промаркированные контейнеры отдельно от отходов производства.</w:t>
      </w:r>
    </w:p>
    <w:p w:rsidR="006118B7" w:rsidRDefault="00D8265A">
      <w:pPr>
        <w:spacing w:after="60"/>
        <w:ind w:firstLine="566"/>
        <w:jc w:val="both"/>
      </w:pPr>
      <w:r>
        <w:t>35.</w:t>
      </w:r>
      <w:r>
        <w:t> На входах (выходах) в производственную зону объекта должны быть оборудованы ветеринарно-санитарные пропускники для персонала и посетителей.</w:t>
      </w:r>
    </w:p>
    <w:p w:rsidR="006118B7" w:rsidRDefault="00D8265A">
      <w:pPr>
        <w:spacing w:after="60"/>
        <w:ind w:firstLine="566"/>
        <w:jc w:val="both"/>
      </w:pPr>
      <w:r>
        <w:t>36. Ветеринарно-санитарный пропускник должен включать:</w:t>
      </w:r>
    </w:p>
    <w:p w:rsidR="006118B7" w:rsidRDefault="00D8265A">
      <w:pPr>
        <w:spacing w:after="60"/>
        <w:ind w:firstLine="566"/>
        <w:jc w:val="both"/>
      </w:pPr>
      <w:r>
        <w:t>отделение для дезинфекции, стирки и сушки специальной одежды</w:t>
      </w:r>
      <w:r>
        <w:t xml:space="preserve"> и обуви;</w:t>
      </w:r>
    </w:p>
    <w:p w:rsidR="006118B7" w:rsidRDefault="00D8265A">
      <w:pPr>
        <w:spacing w:after="60"/>
        <w:ind w:firstLine="566"/>
        <w:jc w:val="both"/>
      </w:pPr>
      <w:r>
        <w:t>гардеробную для домашней одежды и обуви (индивидуальные шкафы, закрепленные за каждым работником);</w:t>
      </w:r>
    </w:p>
    <w:p w:rsidR="006118B7" w:rsidRDefault="00D8265A">
      <w:pPr>
        <w:spacing w:after="60"/>
        <w:ind w:firstLine="566"/>
        <w:jc w:val="both"/>
      </w:pPr>
      <w:r>
        <w:lastRenderedPageBreak/>
        <w:t>душевые комнаты со сквозным проходом (для свиноводческих и птицеводческих объектов);</w:t>
      </w:r>
    </w:p>
    <w:p w:rsidR="006118B7" w:rsidRDefault="00D8265A">
      <w:pPr>
        <w:spacing w:after="60"/>
        <w:ind w:firstLine="566"/>
        <w:jc w:val="both"/>
      </w:pPr>
      <w:r>
        <w:t>гардеробную для специальной одежды и обуви.</w:t>
      </w:r>
    </w:p>
    <w:p w:rsidR="006118B7" w:rsidRDefault="00D8265A">
      <w:pPr>
        <w:spacing w:after="60"/>
        <w:ind w:firstLine="566"/>
        <w:jc w:val="both"/>
      </w:pPr>
      <w:r>
        <w:t>Не допускается вхо</w:t>
      </w:r>
      <w:r>
        <w:t>дить в домашней одежде и обуви, вносить их и другие предметы на территорию производственной зоны объекта, а также выходить в специальной одежде и обуви, выносить их за пределы производственной зоны объекта. Не допускается вносить пищевые продукты на террит</w:t>
      </w:r>
      <w:r>
        <w:t>орию объекта.</w:t>
      </w:r>
    </w:p>
    <w:p w:rsidR="006118B7" w:rsidRDefault="00D8265A">
      <w:pPr>
        <w:spacing w:after="60"/>
        <w:ind w:firstLine="566"/>
        <w:jc w:val="both"/>
      </w:pPr>
      <w:r>
        <w:t>37. Специальная одежда и обувь должны подвергаться обеззараживанию или стирке с применением дезинфицирующих растворов.</w:t>
      </w:r>
    </w:p>
    <w:p w:rsidR="006118B7" w:rsidRDefault="00D8265A">
      <w:pPr>
        <w:spacing w:after="60"/>
        <w:ind w:firstLine="566"/>
        <w:jc w:val="both"/>
      </w:pPr>
      <w:r>
        <w:t>38. При въезде (выезде) на территорию (с территории) объекта должна обеспечиваться эффективная дезинфекция въезжающего (вые</w:t>
      </w:r>
      <w:r>
        <w:t>зжающего) транспорта при любых погодных условиях.</w:t>
      </w:r>
    </w:p>
    <w:p w:rsidR="006118B7" w:rsidRDefault="00D8265A">
      <w:pPr>
        <w:spacing w:after="60"/>
        <w:ind w:firstLine="566"/>
        <w:jc w:val="both"/>
      </w:pPr>
      <w:r>
        <w:t>39. На территории объекта не допускается пересечение путей перемещения навоза, трупов животных, других биологических отходов с путями перемещения животных, продукции животного происхождения, кормов.</w:t>
      </w:r>
    </w:p>
    <w:p w:rsidR="006118B7" w:rsidRDefault="00D8265A">
      <w:pPr>
        <w:spacing w:after="60"/>
        <w:ind w:firstLine="566"/>
        <w:jc w:val="both"/>
      </w:pPr>
      <w:r>
        <w:t>40. Зда</w:t>
      </w:r>
      <w:r>
        <w:t>ния (сооружения) и помещения объекта должны быть сконструированы и оборудованы таким образом, чтобы обеспечивалась возможность содержания животных с соблюдением принципа «все занято – все свободно»</w:t>
      </w:r>
      <w:r>
        <w:rPr>
          <w:vertAlign w:val="superscript"/>
        </w:rPr>
        <w:t>2</w:t>
      </w:r>
      <w:r>
        <w:t>. Постановка новых групп животных на объект осуществляется</w:t>
      </w:r>
      <w:r>
        <w:t xml:space="preserve"> только после предварительной подготовки помещений.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 Принцип «все занято – все свободно» – технологический прием, при котором из отдельной секции или помещения одновременно удаляются все животные и после технологического пер</w:t>
      </w:r>
      <w:r>
        <w:rPr>
          <w:sz w:val="20"/>
          <w:szCs w:val="20"/>
        </w:rPr>
        <w:t>ерыва между производственными циклами данная секция или помещение одновременно заполняется одновозрастными животными.</w:t>
      </w:r>
    </w:p>
    <w:p w:rsidR="006118B7" w:rsidRDefault="00D8265A">
      <w:pPr>
        <w:spacing w:after="60"/>
        <w:ind w:firstLine="566"/>
        <w:jc w:val="both"/>
      </w:pPr>
      <w:r>
        <w:t xml:space="preserve">41. Вне зависимости от специализации объекта на нем должно быть выделено место для хранения ветеринарных препаратов, а также ветеринарных </w:t>
      </w:r>
      <w:r>
        <w:t>документов и документации (журналов), подтверждающих осуществление на объекте комплекса противоэпизоотических, профилактических и лечебных мероприятий.</w:t>
      </w:r>
    </w:p>
    <w:p w:rsidR="006118B7" w:rsidRDefault="00D8265A">
      <w:pPr>
        <w:spacing w:after="60"/>
        <w:ind w:firstLine="566"/>
        <w:jc w:val="both"/>
      </w:pPr>
      <w:r>
        <w:t>42. На объект могут поступать только здоровые животные, что подтверждается ветеринарными документами.</w:t>
      </w:r>
    </w:p>
    <w:p w:rsidR="006118B7" w:rsidRDefault="00D8265A">
      <w:pPr>
        <w:spacing w:after="60"/>
        <w:ind w:firstLine="566"/>
        <w:jc w:val="both"/>
      </w:pPr>
      <w:r>
        <w:t>43</w:t>
      </w:r>
      <w:r>
        <w:t>. В период карантина запрещается перегруппировка животных. Проводятся диагностические исследования и профилактические обработки в соответствии со схемой лечебно-профилактических мероприятий, утвержденной руководителем сельскохозяйственной организации и сог</w:t>
      </w:r>
      <w:r>
        <w:t>ласованной с главным государственным ветеринарным врачом района, города, района в городе – главным государственным ветеринарным инспектором района, города, района в городе или его заместителем.</w:t>
      </w:r>
    </w:p>
    <w:p w:rsidR="006118B7" w:rsidRDefault="00D8265A">
      <w:pPr>
        <w:spacing w:after="60"/>
        <w:ind w:firstLine="566"/>
        <w:jc w:val="both"/>
      </w:pPr>
      <w:r>
        <w:t>44. На объектах должен осуществляться постоянный ветеринарный контроль за состоянием здоровья животных.</w:t>
      </w:r>
    </w:p>
    <w:p w:rsidR="006118B7" w:rsidRDefault="00D8265A">
      <w:pPr>
        <w:spacing w:after="60"/>
        <w:ind w:firstLine="566"/>
        <w:jc w:val="both"/>
      </w:pPr>
      <w:r>
        <w:t>45. На территории пастбищ не должно быть скотомогильников и трасс перегона скота. В период массового лета кровососущих насекомых должна быть предусмотре</w:t>
      </w:r>
      <w:r>
        <w:t>на обработка животных инсектицидными средствами.</w:t>
      </w:r>
    </w:p>
    <w:p w:rsidR="006118B7" w:rsidRDefault="00D8265A">
      <w:pPr>
        <w:spacing w:after="60"/>
        <w:ind w:firstLine="566"/>
        <w:jc w:val="both"/>
      </w:pPr>
      <w:r>
        <w:lastRenderedPageBreak/>
        <w:t>46. В местах выпаса животных запрещаются разбрасывание навоза, слив сточных вод, а также пастьба стад других видов животных.</w:t>
      </w:r>
    </w:p>
    <w:p w:rsidR="006118B7" w:rsidRDefault="00D8265A">
      <w:pPr>
        <w:spacing w:after="60"/>
        <w:ind w:firstLine="566"/>
        <w:jc w:val="both"/>
      </w:pPr>
      <w:r>
        <w:t>47. При содержании дойных животных должно быть предусмотрено место для доения. Мес</w:t>
      </w:r>
      <w:r>
        <w:t>та для доения, в том числе в летних лагерях, обеспечиваются всем необходимым: достаточным количеством воды, моющими и дезинфицирующими средствами, фильтрующими материалами, средствами личной гигиены.</w:t>
      </w:r>
    </w:p>
    <w:p w:rsidR="006118B7" w:rsidRDefault="00D8265A">
      <w:pPr>
        <w:spacing w:after="60"/>
        <w:ind w:firstLine="566"/>
        <w:jc w:val="both"/>
      </w:pPr>
      <w:r>
        <w:t>В местах для доения и помещениях для первичной обработки</w:t>
      </w:r>
      <w:r>
        <w:t xml:space="preserve"> молока, а также при использовании молочно-доильного оборудования должно быть исключено воздействие загрязняющих факторов на молоко. При необходимости объекты по получению молока могут быть оснащены оборудованием для термической обработки сырого молока.</w:t>
      </w:r>
    </w:p>
    <w:p w:rsidR="006118B7" w:rsidRDefault="00D8265A">
      <w:pPr>
        <w:spacing w:after="60"/>
        <w:ind w:firstLine="566"/>
        <w:jc w:val="both"/>
      </w:pPr>
      <w:r>
        <w:t>48</w:t>
      </w:r>
      <w:r>
        <w:t>. Для вновь поступающих на объект животных оборудуются помещения для осмотра, ветеринарно-санитарных обработок и карантинирования.</w:t>
      </w:r>
    </w:p>
    <w:p w:rsidR="006118B7" w:rsidRDefault="00D8265A">
      <w:pPr>
        <w:spacing w:after="60"/>
        <w:ind w:firstLine="566"/>
        <w:jc w:val="both"/>
      </w:pPr>
      <w:r>
        <w:t>49. На объекте должны быть обеспечены условия для термической обработки молочных продуктов в случае их использования для корм</w:t>
      </w:r>
      <w:r>
        <w:t>ления животных.</w:t>
      </w:r>
    </w:p>
    <w:p w:rsidR="006118B7" w:rsidRDefault="00D8265A">
      <w:pPr>
        <w:spacing w:after="60"/>
        <w:ind w:firstLine="566"/>
        <w:jc w:val="both"/>
      </w:pPr>
      <w:r>
        <w:t>50. На объекте должны быть созданы условия для поения животных водой.</w:t>
      </w:r>
    </w:p>
    <w:p w:rsidR="006118B7" w:rsidRDefault="00D8265A">
      <w:pPr>
        <w:spacing w:after="60"/>
        <w:ind w:firstLine="566"/>
        <w:jc w:val="both"/>
      </w:pPr>
      <w:r>
        <w:t>51. Для содержания слабых, больных, отстающих в росте и развитии животных и оказания им соответствующей ветеринарной помощи оборудуются отдельные секции (изоляторы) со сп</w:t>
      </w:r>
      <w:r>
        <w:t>лошными перегородками вместимостью 1–2 процента общего поголовья.</w:t>
      </w:r>
    </w:p>
    <w:p w:rsidR="006118B7" w:rsidRDefault="00D8265A">
      <w:pPr>
        <w:spacing w:after="60"/>
        <w:ind w:firstLine="566"/>
        <w:jc w:val="both"/>
      </w:pPr>
      <w:r>
        <w:t>52. В помещениях для содержания животных поддерживаются и регулярно контролируются оптимальные параметры микроклимата применительно к половозрастным (половозрелым) группам.</w:t>
      </w:r>
    </w:p>
    <w:p w:rsidR="006118B7" w:rsidRDefault="00D8265A">
      <w:pPr>
        <w:spacing w:after="60"/>
        <w:ind w:firstLine="566"/>
        <w:jc w:val="both"/>
      </w:pPr>
      <w:r>
        <w:t>53. При необходим</w:t>
      </w:r>
      <w:r>
        <w:t>ости совмещения в одном здании помещений различного назначения их изолируют друг от друга глухими стенами с отдельными выходами наружу.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ВЕТЕРИНАРНО-САНИТАРНЫЕ ТРЕБОВАНИЯ К ОБЪЕКТАМ, ПРЕДНАЗНАЧЕННЫМ ДЛЯ СОДЕРЖАНИЯ КРУПНОГО РОГАТОГО СКОТА</w:t>
      </w:r>
    </w:p>
    <w:p w:rsidR="006118B7" w:rsidRDefault="00D8265A">
      <w:pPr>
        <w:spacing w:after="60"/>
        <w:ind w:firstLine="566"/>
        <w:jc w:val="both"/>
      </w:pPr>
      <w:r>
        <w:t>54. На объектах по откорму крупного рогатого скота должны быть помещения для начального периода выращивания телят, а также помещения для групп откорма.</w:t>
      </w:r>
    </w:p>
    <w:p w:rsidR="006118B7" w:rsidRDefault="00D8265A">
      <w:pPr>
        <w:spacing w:after="60"/>
        <w:ind w:firstLine="566"/>
        <w:jc w:val="both"/>
      </w:pPr>
      <w:r>
        <w:t>55. Площадки открытого или полуоткрытого типа предусматриваются для сезонного или круглогодичного содерж</w:t>
      </w:r>
      <w:r>
        <w:t>ания животных. Площадки для сезонного содержания животных используются в теплый период года и проектируются открытыми с устройством секций (загонов) для скота, оборудованных кормушками, поилками и при необходимости теневыми навесами.</w:t>
      </w:r>
    </w:p>
    <w:p w:rsidR="006118B7" w:rsidRDefault="00D8265A">
      <w:pPr>
        <w:spacing w:after="60"/>
        <w:ind w:firstLine="566"/>
        <w:jc w:val="both"/>
      </w:pPr>
      <w:r>
        <w:t>56. Площадки оборудуют</w:t>
      </w:r>
      <w:r>
        <w:t>ся системой ливневой канализации.</w:t>
      </w:r>
    </w:p>
    <w:p w:rsidR="006118B7" w:rsidRDefault="00D8265A">
      <w:pPr>
        <w:spacing w:after="60"/>
        <w:ind w:firstLine="566"/>
        <w:jc w:val="both"/>
      </w:pPr>
      <w:r>
        <w:t>57. Кормление крупного рогатого скота осуществляется в помещениях или на кормовых линиях выгульных площадок при обеспечении свободного доступа к ним. </w:t>
      </w:r>
    </w:p>
    <w:p w:rsidR="006118B7" w:rsidRDefault="00D8265A">
      <w:pPr>
        <w:spacing w:after="60"/>
        <w:ind w:firstLine="566"/>
        <w:jc w:val="both"/>
      </w:pPr>
      <w:r>
        <w:t>58. На объектах по получению молока предусматривается наличие молочного</w:t>
      </w:r>
      <w:r>
        <w:t xml:space="preserve"> блока</w:t>
      </w:r>
      <w:r>
        <w:rPr>
          <w:vertAlign w:val="superscript"/>
        </w:rPr>
        <w:t>3</w:t>
      </w:r>
      <w:r>
        <w:t xml:space="preserve"> для первичной обработки и временного хранения молока, санитарной обработки доильного оборудования, хранения и приготовления моющих и дезинфицирующих средств. В молочном блоке оборудуется отдельная комната для исследования молока (лаборатория).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lastRenderedPageBreak/>
        <w:t>____</w:t>
      </w:r>
      <w:r>
        <w:rPr>
          <w:sz w:val="20"/>
          <w:szCs w:val="20"/>
        </w:rPr>
        <w:t>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Для целей настоящих требований под молочным блоком понимается изолированное помещение в коровнике или отдельное здание.</w:t>
      </w:r>
    </w:p>
    <w:p w:rsidR="006118B7" w:rsidRDefault="00D8265A">
      <w:pPr>
        <w:spacing w:after="60"/>
        <w:ind w:firstLine="566"/>
        <w:jc w:val="both"/>
      </w:pPr>
      <w:r>
        <w:t>59. Запрещается использовать торф в качестве подстилки для дойных коров.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ВЕТЕРИНАРНО-САНИТАРНЫЕ ТРЕ</w:t>
      </w:r>
      <w:r>
        <w:rPr>
          <w:b/>
          <w:bCs/>
          <w:caps/>
        </w:rPr>
        <w:t>БОВАНИЯ К ОБЪЕКТАМ, ПРЕДНАЗНАЧЕННЫМ ДЛЯ СОДЕРЖАНИЯ СВИНЕЙ</w:t>
      </w:r>
    </w:p>
    <w:p w:rsidR="006118B7" w:rsidRDefault="00D8265A">
      <w:pPr>
        <w:spacing w:after="60"/>
        <w:ind w:firstLine="566"/>
        <w:jc w:val="both"/>
      </w:pPr>
      <w:r>
        <w:t>60. Свиньи размещаются в групповых или индивидуальных станках, которые должны иметь кормовое отделение и место для отдыха. Станки должны быть сухими (при необходимости следует использовать подстилоч</w:t>
      </w:r>
      <w:r>
        <w:t>ный материал).</w:t>
      </w:r>
    </w:p>
    <w:p w:rsidR="006118B7" w:rsidRDefault="00D8265A">
      <w:pPr>
        <w:spacing w:after="60"/>
        <w:ind w:firstLine="566"/>
        <w:jc w:val="both"/>
      </w:pPr>
      <w:r>
        <w:t>61. Каждая производственная группа свиней содержится в отдельном помещении, за исключением поросят-сосунов, которые содержатся вместе со свиноматкой. Запрещается выгульное содержание свиней.</w:t>
      </w:r>
    </w:p>
    <w:p w:rsidR="006118B7" w:rsidRDefault="00D8265A">
      <w:pPr>
        <w:spacing w:after="60"/>
        <w:ind w:firstLine="566"/>
        <w:jc w:val="both"/>
      </w:pPr>
      <w:r>
        <w:t xml:space="preserve">В помещениях для содержания свиней поддерживаются </w:t>
      </w:r>
      <w:r>
        <w:t>оптимальные параметры микроклимата применительно к половозрастным (половозрелым) группам.</w:t>
      </w:r>
    </w:p>
    <w:p w:rsidR="006118B7" w:rsidRDefault="00D8265A">
      <w:pPr>
        <w:spacing w:after="60"/>
        <w:ind w:firstLine="566"/>
        <w:jc w:val="both"/>
      </w:pPr>
      <w:r>
        <w:t>62. Свиньи, покинувшие производственную зону, повторно в нее не помещаются.</w:t>
      </w:r>
    </w:p>
    <w:p w:rsidR="006118B7" w:rsidRDefault="00D8265A">
      <w:pPr>
        <w:spacing w:after="60"/>
        <w:ind w:firstLine="566"/>
        <w:jc w:val="both"/>
      </w:pPr>
      <w:r>
        <w:t>63. Для обогрева поросят-сосунов в станках для подсосных маток применяются специальные системы локального обогрева (обогрев пола, лучистый обогрев и другое).</w:t>
      </w:r>
    </w:p>
    <w:p w:rsidR="006118B7" w:rsidRDefault="00D8265A">
      <w:pPr>
        <w:spacing w:after="60"/>
        <w:ind w:firstLine="566"/>
        <w:jc w:val="both"/>
      </w:pPr>
      <w:r>
        <w:t xml:space="preserve">64. Технологические группы супоросных свиноматок за 4–6 дней до опороса переводятся в специальные </w:t>
      </w:r>
      <w:r>
        <w:t>секции и размещаются в индивидуальных станках. В них проводятся опоросы и содержатся свиноматки с приплодом.</w:t>
      </w:r>
    </w:p>
    <w:p w:rsidR="006118B7" w:rsidRDefault="00D8265A">
      <w:pPr>
        <w:spacing w:after="60"/>
        <w:ind w:firstLine="566"/>
        <w:jc w:val="both"/>
      </w:pPr>
      <w:r>
        <w:t>65. В станке предусматривается подкормочное отделение для поросят.</w:t>
      </w:r>
    </w:p>
    <w:p w:rsidR="006118B7" w:rsidRDefault="00D8265A">
      <w:pPr>
        <w:spacing w:after="60"/>
        <w:ind w:firstLine="566"/>
        <w:jc w:val="both"/>
      </w:pPr>
      <w:r>
        <w:t>66. В репродукторном цехе во время опороса свиноматок устанавливаются влагонепро</w:t>
      </w:r>
      <w:r>
        <w:t>ницаемые емкости для сбора последов и мертворожденных плодов. Два раза в сутки (утром и вечером) эти емкости вывозятся. После освобождения емкости промываются, дезинфицируются и возвращаются в репродукторный цех.</w:t>
      </w:r>
    </w:p>
    <w:p w:rsidR="006118B7" w:rsidRDefault="00D8265A">
      <w:pPr>
        <w:spacing w:after="60"/>
        <w:ind w:firstLine="566"/>
        <w:jc w:val="both"/>
      </w:pPr>
      <w:r>
        <w:t>67. На территории племенного репродуктора и</w:t>
      </w:r>
      <w:r>
        <w:t>ли промышленного комплекса может быть размещена станция по искусственному осеменению.</w:t>
      </w:r>
    </w:p>
    <w:p w:rsidR="006118B7" w:rsidRDefault="00D8265A">
      <w:pPr>
        <w:spacing w:after="60"/>
        <w:ind w:firstLine="566"/>
        <w:jc w:val="both"/>
      </w:pPr>
      <w:r>
        <w:t>68. В составе станции по искусственному осеменению предусматриваются помещения для содержания хряков, лабораторно-технологический корпус.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ВЕТЕРИНАРНО-САНИТАРНЫЕ Т</w:t>
      </w:r>
      <w:r>
        <w:rPr>
          <w:b/>
          <w:bCs/>
          <w:caps/>
        </w:rPr>
        <w:t>РЕБОВАНИЯ</w:t>
      </w:r>
      <w:r>
        <w:br/>
      </w:r>
      <w:r>
        <w:rPr>
          <w:b/>
          <w:bCs/>
          <w:caps/>
        </w:rPr>
        <w:t>К ОБЪЕКТАМ, ПРЕДНАЗНАЧЕННЫМ ДЛЯ СОДЕРЖАНИЯ ОВЕЦ (ОВЦЕВОДЧЕСКИЕ ФЕРМЫ)</w:t>
      </w:r>
    </w:p>
    <w:p w:rsidR="006118B7" w:rsidRDefault="00D8265A">
      <w:pPr>
        <w:spacing w:after="60"/>
        <w:ind w:firstLine="566"/>
        <w:jc w:val="both"/>
      </w:pPr>
      <w:r>
        <w:t>69. Помещения для содержания овец с примыкающими к ним открытыми базами и пунктом искусственного осеменения размещаются в производственной зоне.</w:t>
      </w:r>
    </w:p>
    <w:p w:rsidR="006118B7" w:rsidRDefault="00D8265A">
      <w:pPr>
        <w:spacing w:after="60"/>
        <w:ind w:firstLine="566"/>
        <w:jc w:val="both"/>
      </w:pPr>
      <w:r>
        <w:lastRenderedPageBreak/>
        <w:t>70. В период стойлового содержа</w:t>
      </w:r>
      <w:r>
        <w:t>ния овцы должны иметь доступ к открытым выгульным базам, а в ненастную погоду, при сильных морозах и в период ягнения должны находиться в помещениях.</w:t>
      </w:r>
    </w:p>
    <w:p w:rsidR="006118B7" w:rsidRDefault="00D8265A">
      <w:pPr>
        <w:spacing w:after="60"/>
        <w:ind w:firstLine="566"/>
        <w:jc w:val="both"/>
      </w:pPr>
      <w:r>
        <w:t>71. За каждой отарой закрепляются участки пастбищ, устанавливается очередность их использования, овцы обес</w:t>
      </w:r>
      <w:r>
        <w:t>печиваются водой.</w:t>
      </w:r>
    </w:p>
    <w:p w:rsidR="006118B7" w:rsidRDefault="00D8265A">
      <w:pPr>
        <w:spacing w:after="60"/>
        <w:ind w:firstLine="566"/>
        <w:jc w:val="both"/>
      </w:pPr>
      <w:r>
        <w:t>72. Для защиты овец от солнечных лучей оборудуются передвижные теневые навесы.</w:t>
      </w:r>
    </w:p>
    <w:p w:rsidR="006118B7" w:rsidRDefault="00D8265A">
      <w:pPr>
        <w:spacing w:after="60"/>
        <w:ind w:firstLine="566"/>
        <w:jc w:val="both"/>
      </w:pPr>
      <w:r>
        <w:t>73. Овец стригут в летний период в стригальных пунктах с хорошей освещенностью и вентиляцией. Возле стригального пункта оборудуются базы и расколы. В стригальн</w:t>
      </w:r>
      <w:r>
        <w:t>ом пункте должно быть организовано дежурство специалистов ветеринарной службы для оказания лечебной помощи овцам в случае нанесения им повреждений.</w:t>
      </w:r>
    </w:p>
    <w:p w:rsidR="006118B7" w:rsidRDefault="00D8265A">
      <w:pPr>
        <w:spacing w:after="60"/>
        <w:ind w:firstLine="566"/>
        <w:jc w:val="both"/>
      </w:pPr>
      <w:r>
        <w:t>74. Устройства для обработки кожных покровов овец акарицидными средствами (при наличии) размещаются вблизи с</w:t>
      </w:r>
      <w:r>
        <w:t>тригальных пунктов с учетом пропускной способности этих устройств для обслуживания поголовья овцеводческой фермы.</w:t>
      </w:r>
    </w:p>
    <w:p w:rsidR="006118B7" w:rsidRDefault="00D8265A">
      <w:pPr>
        <w:spacing w:after="60"/>
        <w:ind w:firstLine="566"/>
        <w:jc w:val="both"/>
      </w:pPr>
      <w:r>
        <w:t>75. Для временного содержания больных овец на овцеводческой ферме оборудуется отдельная секция вместимостью 0,5 процента общего поголовья.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</w:t>
      </w:r>
      <w:r>
        <w:rPr>
          <w:b/>
          <w:bCs/>
          <w:caps/>
        </w:rPr>
        <w:t>ВА 6</w:t>
      </w:r>
      <w:r>
        <w:br/>
      </w:r>
      <w:r>
        <w:rPr>
          <w:b/>
          <w:bCs/>
          <w:caps/>
        </w:rPr>
        <w:t>ВЕТЕРИНАРНО-САНИТАРНЫЕ ТРЕБОВАНИЯ К ОБЪЕКТАМ, ПРЕДНАЗНАЧЕННЫМ ДЛЯ РАЗВЕДЕНИЯ ПУШНЫХ ЗВЕРЕЙ (ЗВЕРОХОЗЯЙСТВА)</w:t>
      </w:r>
    </w:p>
    <w:p w:rsidR="006118B7" w:rsidRDefault="00D8265A">
      <w:pPr>
        <w:spacing w:after="60"/>
        <w:ind w:firstLine="566"/>
        <w:jc w:val="both"/>
      </w:pPr>
      <w:r>
        <w:t>76. В зверохозяйстве предусматриваются ветеринарный пункт, изолятор, кормовой цех, цех первичной обработки шкурок пушных зверей и склад готовой</w:t>
      </w:r>
      <w:r>
        <w:t xml:space="preserve"> продукции.</w:t>
      </w:r>
    </w:p>
    <w:p w:rsidR="006118B7" w:rsidRDefault="00D8265A">
      <w:pPr>
        <w:spacing w:after="60"/>
        <w:ind w:firstLine="566"/>
        <w:jc w:val="both"/>
      </w:pPr>
      <w:r>
        <w:t>77. Кормовой цех и цех первичной обработки шкурок пушных зверей располагаются на линии разграничения производственной и административно-хозяйственной зон.</w:t>
      </w:r>
    </w:p>
    <w:p w:rsidR="006118B7" w:rsidRDefault="00D8265A">
      <w:pPr>
        <w:spacing w:after="60"/>
        <w:ind w:firstLine="566"/>
        <w:jc w:val="both"/>
      </w:pPr>
      <w:r>
        <w:t>78. Склад готовой продукции должен быть расположен и оборудован таким образом, чтобы искл</w:t>
      </w:r>
      <w:r>
        <w:t>ючить доступ к нему посторонних лиц, а также обеспечить безопасность в ветеринарно-санитарном отношении шкурок пушных зверей.</w:t>
      </w:r>
    </w:p>
    <w:p w:rsidR="006118B7" w:rsidRDefault="00D8265A">
      <w:pPr>
        <w:spacing w:after="60"/>
        <w:ind w:firstLine="566"/>
        <w:jc w:val="both"/>
      </w:pPr>
      <w:r>
        <w:t>79. Территория зверохозяйства должна быть огорожена забором из сетки или материала, исключающих возможность проникновения пушных з</w:t>
      </w:r>
      <w:r>
        <w:t>верей.</w:t>
      </w:r>
    </w:p>
    <w:p w:rsidR="006118B7" w:rsidRDefault="00D8265A">
      <w:pPr>
        <w:spacing w:after="60"/>
        <w:ind w:firstLine="566"/>
        <w:jc w:val="both"/>
      </w:pPr>
      <w:r>
        <w:t>80. Для хранения необходимых запасов продуктов животного происхождения в зверохозяйстве сооружаются холодильные камеры.</w:t>
      </w:r>
    </w:p>
    <w:p w:rsidR="006118B7" w:rsidRDefault="00D8265A">
      <w:pPr>
        <w:spacing w:after="60"/>
        <w:ind w:firstLine="566"/>
        <w:jc w:val="both"/>
      </w:pPr>
      <w:r>
        <w:t>81. Шкурки пушных зверей должны храниться в закрытых чистых и сухих помещениях.</w:t>
      </w:r>
    </w:p>
    <w:p w:rsidR="006118B7" w:rsidRDefault="00D8265A">
      <w:pPr>
        <w:spacing w:after="60"/>
        <w:ind w:firstLine="566"/>
        <w:jc w:val="both"/>
      </w:pPr>
      <w:r>
        <w:t>82. Шкурки пушных зверей на складе готовой продук</w:t>
      </w:r>
      <w:r>
        <w:t>ции должны храниться на вешалках, а также на стеллажах, поддонах или подтоварниках, изготовленных из материалов, легко поддающихся мойке и дезинфекции.</w:t>
      </w:r>
    </w:p>
    <w:p w:rsidR="006118B7" w:rsidRDefault="00D8265A">
      <w:pPr>
        <w:spacing w:after="60"/>
        <w:ind w:firstLine="566"/>
        <w:jc w:val="both"/>
      </w:pPr>
      <w:r>
        <w:t>83. Пушные звери должны содержаться в клетках с оптимальными для соответствующего вида животных размерам</w:t>
      </w:r>
      <w:r>
        <w:t>и, имеющих отделение (домик), где пушной зверь мог бы спрятаться.</w:t>
      </w:r>
    </w:p>
    <w:p w:rsidR="006118B7" w:rsidRDefault="00D8265A">
      <w:pPr>
        <w:spacing w:after="60"/>
        <w:ind w:firstLine="566"/>
        <w:jc w:val="both"/>
      </w:pPr>
      <w:r>
        <w:lastRenderedPageBreak/>
        <w:t>84. Для сетчатых полов выгула необходимо подбирать сетку с величиной ячеек, исключающей травмирование пушного зверя. Поверхность пола должна быть жесткой, ровной, устойчивой.</w:t>
      </w:r>
    </w:p>
    <w:p w:rsidR="006118B7" w:rsidRDefault="00D8265A">
      <w:pPr>
        <w:spacing w:after="60"/>
        <w:ind w:firstLine="566"/>
        <w:jc w:val="both"/>
      </w:pPr>
      <w:r>
        <w:t>85. Подстилка, применяемая в отделениях (домиках) для пушных зверей, должна состоять из мягкой соломы, стружки или другого подстилочного материала, не вызывающего травмирования пушных зверей.</w:t>
      </w:r>
    </w:p>
    <w:p w:rsidR="006118B7" w:rsidRDefault="00D8265A">
      <w:pPr>
        <w:spacing w:after="60"/>
        <w:ind w:firstLine="566"/>
        <w:jc w:val="both"/>
      </w:pPr>
      <w:r>
        <w:t>86. Доставленные в цех первичной обработки шкурок тушки пушных з</w:t>
      </w:r>
      <w:r>
        <w:t>верей поступают на съемку либо размещаются в неотапливаемом холодном помещении.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7</w:t>
      </w:r>
      <w:r>
        <w:br/>
      </w:r>
      <w:r>
        <w:rPr>
          <w:b/>
          <w:bCs/>
          <w:caps/>
        </w:rPr>
        <w:t>ВЕТЕРИНАРНО-САНИТАРНЫЕ ТРЕБОВАНИЯ К ОБЪЕКТАМ, ПРЕДНАЗНАЧЕННЫМ ДЛЯ СОДЕРЖАНИЯ ПТИЦЫ (КРОМЕ ВОДОПЛАВАЮЩЕЙ)</w:t>
      </w:r>
    </w:p>
    <w:p w:rsidR="006118B7" w:rsidRDefault="00D8265A">
      <w:pPr>
        <w:spacing w:after="60"/>
        <w:ind w:firstLine="566"/>
        <w:jc w:val="both"/>
      </w:pPr>
      <w:r>
        <w:t>87. Въездные и выездные дезинфекционные барьеры размещаются при главном въезде на территорию объекта, в зоне размещения инкубатория, в зоне убоя и переработки и на каждой производственной площадке основного производства.</w:t>
      </w:r>
    </w:p>
    <w:p w:rsidR="006118B7" w:rsidRDefault="00D8265A">
      <w:pPr>
        <w:spacing w:after="60"/>
        <w:ind w:firstLine="566"/>
        <w:jc w:val="both"/>
      </w:pPr>
      <w:r>
        <w:t>88. Дезинфекционный блок для тары и</w:t>
      </w:r>
      <w:r>
        <w:t xml:space="preserve"> транспорта со складом дезинфицирующих средств размещаются при главном въезде на территорию объекта, в зоне размещения инкубатория, на яйцескладе, в зоне убоя и переработки и на каждой производственной площадке основного производства.</w:t>
      </w:r>
    </w:p>
    <w:p w:rsidR="006118B7" w:rsidRDefault="00D8265A">
      <w:pPr>
        <w:spacing w:after="60"/>
        <w:ind w:firstLine="566"/>
        <w:jc w:val="both"/>
      </w:pPr>
      <w:r>
        <w:t>89. Ветеринарно-санит</w:t>
      </w:r>
      <w:r>
        <w:t>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объекта, если она не разделена на отдельные производственные площадки.</w:t>
      </w:r>
    </w:p>
    <w:p w:rsidR="006118B7" w:rsidRDefault="00D8265A">
      <w:pPr>
        <w:spacing w:after="60"/>
        <w:ind w:firstLine="566"/>
        <w:jc w:val="both"/>
      </w:pPr>
      <w:r>
        <w:t>90. Ветеринарно-сан</w:t>
      </w:r>
      <w:r>
        <w:t>итарные пропускники для персонала инкубатория, цеха убоя и переработки, цеха для сортировки и упаковки яиц проектируются в составе этих зданий.</w:t>
      </w:r>
    </w:p>
    <w:p w:rsidR="006118B7" w:rsidRDefault="00D8265A">
      <w:pPr>
        <w:spacing w:after="60"/>
        <w:ind w:firstLine="566"/>
        <w:jc w:val="both"/>
      </w:pPr>
      <w:r>
        <w:t>91. Помещение для патолого-анатомического вскрытия трупов птицы размещается в отделении, специально предназначен</w:t>
      </w:r>
      <w:r>
        <w:t>ном для утилизации.</w:t>
      </w:r>
    </w:p>
    <w:p w:rsidR="006118B7" w:rsidRDefault="00D8265A">
      <w:pPr>
        <w:spacing w:after="60"/>
        <w:ind w:firstLine="566"/>
        <w:jc w:val="both"/>
      </w:pPr>
      <w:r>
        <w:t>92. Ветеринарная лаборатория размещается на территории административно-хозяйственной зоны.</w:t>
      </w:r>
    </w:p>
    <w:p w:rsidR="006118B7" w:rsidRDefault="00D8265A">
      <w:pPr>
        <w:spacing w:after="60"/>
        <w:ind w:firstLine="566"/>
        <w:jc w:val="both"/>
      </w:pPr>
      <w:r>
        <w:t>93. Ветеринарно-санитарный убойный пункт (при его наличии) размещается в административно-хозяйственной зоне.</w:t>
      </w:r>
    </w:p>
    <w:p w:rsidR="006118B7" w:rsidRDefault="00D8265A">
      <w:pPr>
        <w:spacing w:after="60"/>
        <w:ind w:firstLine="566"/>
        <w:jc w:val="both"/>
      </w:pPr>
      <w:r>
        <w:t>94. Габариты зданий (сооружений) и п</w:t>
      </w:r>
      <w:r>
        <w:t>омещений для содержания птицы должны отвечать требованиям технологического процесса.</w:t>
      </w:r>
    </w:p>
    <w:p w:rsidR="006118B7" w:rsidRDefault="00D8265A">
      <w:pPr>
        <w:spacing w:after="60"/>
        <w:ind w:firstLine="566"/>
        <w:jc w:val="both"/>
      </w:pPr>
      <w:r>
        <w:t>95. На территории объекта должны быть обеспечены условия, не позволяющие дикой птице гнездиться. На территории объекта не допускается наличие открытых водоемов.</w:t>
      </w:r>
    </w:p>
    <w:p w:rsidR="006118B7" w:rsidRDefault="00D8265A">
      <w:pPr>
        <w:spacing w:after="60"/>
        <w:ind w:firstLine="566"/>
        <w:jc w:val="both"/>
      </w:pPr>
      <w:r>
        <w:t>96. Помеще</w:t>
      </w:r>
      <w:r>
        <w:t>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дезинфицируются. Помет собирается и подвергается биотермическому обеззараживанию.</w:t>
      </w:r>
    </w:p>
    <w:p w:rsidR="006118B7" w:rsidRDefault="00D8265A">
      <w:pPr>
        <w:spacing w:after="60"/>
        <w:ind w:firstLine="566"/>
        <w:jc w:val="both"/>
      </w:pPr>
      <w:r>
        <w:t>97. При напольном соде</w:t>
      </w:r>
      <w:r>
        <w:t xml:space="preserve">ржании птицы в качестве подстилочного материала используются опилки, древесная стружка, соломенная резка и иные материалы. При смене </w:t>
      </w:r>
      <w:r>
        <w:lastRenderedPageBreak/>
        <w:t>каждой партии птицы глубокая подстилка удаляется и производятся тщательная механическая очистка и дезинфекция помещения.</w:t>
      </w:r>
    </w:p>
    <w:p w:rsidR="006118B7" w:rsidRDefault="00D8265A">
      <w:pPr>
        <w:spacing w:after="60"/>
        <w:ind w:firstLine="566"/>
        <w:jc w:val="both"/>
      </w:pPr>
      <w:r>
        <w:t>98</w:t>
      </w:r>
      <w:r>
        <w:t>. В птицеводческих помещениях, цехе для приготовления кормов, зернохранилище и других помещениях окна, двери, вентиляционные отверстия оборудуются сеткой во избежание проникновения в них синантропной птицы.</w:t>
      </w:r>
    </w:p>
    <w:p w:rsidR="006118B7" w:rsidRDefault="00D8265A">
      <w:pPr>
        <w:spacing w:after="60"/>
        <w:ind w:firstLine="566"/>
        <w:jc w:val="both"/>
      </w:pPr>
      <w:r>
        <w:t>99. В инкубатории должны быть изолированы друг от</w:t>
      </w:r>
      <w:r>
        <w:t xml:space="preserve"> друга залы для инкубационных и выводных шкафов, яйцесклад, камеры для предынкубационной дезинфекции яиц, помещение для сортировки молодняка по полу, помещение для сдачи-приемки суточного молодняка и моечное отделение.</w:t>
      </w:r>
    </w:p>
    <w:p w:rsidR="006118B7" w:rsidRDefault="00D8265A">
      <w:pPr>
        <w:spacing w:after="60"/>
        <w:ind w:firstLine="566"/>
        <w:jc w:val="both"/>
      </w:pPr>
      <w:r>
        <w:t>100. В инкубатории допускается объеди</w:t>
      </w:r>
      <w:r>
        <w:t>нение помещений для приема и сортировки яиц.</w:t>
      </w:r>
    </w:p>
    <w:p w:rsidR="006118B7" w:rsidRDefault="00D8265A">
      <w:pPr>
        <w:spacing w:after="60"/>
        <w:ind w:firstLine="566"/>
        <w:jc w:val="both"/>
      </w:pPr>
      <w:r>
        <w:t>101. Каждая партия выведенного молодняка птицы в первые дни жизни помещается в специально подготовленное, чистое, предварительно продезинфицированное, обогреваемое помещение.</w:t>
      </w:r>
    </w:p>
    <w:p w:rsidR="006118B7" w:rsidRDefault="00D8265A">
      <w:pPr>
        <w:spacing w:after="60"/>
        <w:ind w:firstLine="566"/>
        <w:jc w:val="both"/>
      </w:pPr>
      <w:r>
        <w:t xml:space="preserve">102. Приемка птицы в птицеводческие </w:t>
      </w:r>
      <w:r>
        <w:t>помещения осуществляется только после получения отрицательных результатов лабораторных исследований смывов с потолков, стен, полов и оборудования на наличие инфекции.</w:t>
      </w:r>
    </w:p>
    <w:p w:rsidR="006118B7" w:rsidRDefault="00D8265A">
      <w:pPr>
        <w:spacing w:after="60"/>
        <w:ind w:firstLine="566"/>
        <w:jc w:val="both"/>
      </w:pPr>
      <w:r>
        <w:t xml:space="preserve">103. В каждое изолированное помещение (изолированный зал) помещаются партии птицы только </w:t>
      </w:r>
      <w:r>
        <w:t>одного возраста. Запрещается подсаживать птицу взамен павших или выбракованных особей.</w:t>
      </w:r>
    </w:p>
    <w:p w:rsidR="006118B7" w:rsidRDefault="00D8265A">
      <w:pPr>
        <w:spacing w:after="60"/>
        <w:ind w:firstLine="566"/>
        <w:jc w:val="both"/>
      </w:pPr>
      <w:r>
        <w:t>104. Приготовление кормовых смесей в помещениях для выращивания сельскохозяйственной птицы не допускается.</w:t>
      </w:r>
    </w:p>
    <w:p w:rsidR="006118B7" w:rsidRDefault="00D8265A">
      <w:pPr>
        <w:spacing w:after="60"/>
        <w:ind w:firstLine="566"/>
        <w:jc w:val="both"/>
      </w:pPr>
      <w:r>
        <w:t>105. Нормы плотности посадки птицы в птичниках принимаются в з</w:t>
      </w:r>
      <w:r>
        <w:t>ависимости от способа содержания птицы.</w:t>
      </w:r>
    </w:p>
    <w:p w:rsidR="006118B7" w:rsidRDefault="00D8265A">
      <w:pPr>
        <w:spacing w:after="60"/>
        <w:ind w:firstLine="566"/>
        <w:jc w:val="both"/>
      </w:pPr>
      <w:r>
        <w:t>106. В птичниках родительского, прародительского и селекционного стада предусматривается камера газации и дезинфекции яиц.</w:t>
      </w:r>
    </w:p>
    <w:p w:rsidR="006118B7" w:rsidRDefault="00D8265A">
      <w:pPr>
        <w:spacing w:after="60"/>
        <w:ind w:firstLine="566"/>
        <w:jc w:val="both"/>
      </w:pPr>
      <w:r>
        <w:t>107. Выборка молодняка в инкубатории производится в выводном или специальном помещении для вы</w:t>
      </w:r>
      <w:r>
        <w:t>борки.</w:t>
      </w:r>
    </w:p>
    <w:p w:rsidR="006118B7" w:rsidRDefault="00D8265A">
      <w:pPr>
        <w:spacing w:after="60"/>
        <w:ind w:firstLine="566"/>
        <w:jc w:val="both"/>
      </w:pPr>
      <w:r>
        <w:t>108. Гнезда должны быть легкодоступными для осмотра, сбора яиц и очистки.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8</w:t>
      </w:r>
      <w:r>
        <w:br/>
      </w:r>
      <w:r>
        <w:rPr>
          <w:b/>
          <w:bCs/>
          <w:caps/>
        </w:rPr>
        <w:t>ВЕТЕРИНАРНО-САНИТАРНЫЕ ТРЕБОВАНИЯ К ОБЪЕКТАМ, ПРЕДНАЗНАЧЕННЫМ ДЛЯ СОДЕРЖАНИЯ РЫБЫ (ПРУДОВЫЕ ХОЗЯЙСТВА)</w:t>
      </w:r>
    </w:p>
    <w:p w:rsidR="006118B7" w:rsidRDefault="00D8265A">
      <w:pPr>
        <w:spacing w:after="60"/>
        <w:ind w:firstLine="566"/>
        <w:jc w:val="both"/>
      </w:pPr>
      <w:r>
        <w:t>109. Для содержания рыбы разрешается использовать рыбоводные пру</w:t>
      </w:r>
      <w:r>
        <w:t>ды и источники водоснабжения прудового хозяйства, соответствующие установленным требованиям по солевому составу и газовому режиму воды, благополучные в части инфекционных и инвазионных болезней рыб.</w:t>
      </w:r>
    </w:p>
    <w:p w:rsidR="006118B7" w:rsidRDefault="00D8265A">
      <w:pPr>
        <w:spacing w:after="60"/>
        <w:ind w:firstLine="566"/>
        <w:jc w:val="both"/>
      </w:pPr>
      <w:r>
        <w:t>110. В прудовых хозяйствах должны предусматриваться мероп</w:t>
      </w:r>
      <w:r>
        <w:t>риятия, обеспечивающие полное осушение ложа нерестовых, летне-маточных и выростных прудов.</w:t>
      </w:r>
    </w:p>
    <w:p w:rsidR="006118B7" w:rsidRDefault="00D8265A">
      <w:pPr>
        <w:spacing w:after="60"/>
        <w:ind w:firstLine="566"/>
        <w:jc w:val="both"/>
      </w:pPr>
      <w:r>
        <w:lastRenderedPageBreak/>
        <w:t>111. Рыбоводные пруды должны иметь гидротехнические сооружения, препятствующие проникновению в них сорной рыбы и других водных организмов – переносчиков болезней рыб</w:t>
      </w:r>
      <w:r>
        <w:t>.</w:t>
      </w:r>
    </w:p>
    <w:p w:rsidR="006118B7" w:rsidRDefault="00D8265A">
      <w:pPr>
        <w:spacing w:after="60"/>
        <w:ind w:firstLine="566"/>
        <w:jc w:val="both"/>
      </w:pPr>
      <w:r>
        <w:t>112. Рыбопитомники и племенные участки должны располагаться выше нагульных прудов и иметь независимое водоснабжение.</w:t>
      </w:r>
    </w:p>
    <w:p w:rsidR="006118B7" w:rsidRDefault="00D8265A">
      <w:pPr>
        <w:spacing w:after="60"/>
        <w:ind w:firstLine="566"/>
        <w:jc w:val="both"/>
      </w:pPr>
      <w:r>
        <w:t>113. Карантинные пруды, а также садки для временной передержки рыбы (производителей перед нерестом, рыбы, подготовленной для отправки в другие хозяйства, пруды для дегельминтизации и так далее) размещаются в конце водной системы хозяйства. Сброс воды из ни</w:t>
      </w:r>
      <w:r>
        <w:t>х производится в пруд-отстойник, не связанный с водоемами прудового хозяйства, для обеззараживания или в водные объекты, не имеющие значения для рыбохозяйственной деятельности.</w:t>
      </w:r>
    </w:p>
    <w:p w:rsidR="006118B7" w:rsidRDefault="00D8265A">
      <w:pPr>
        <w:spacing w:after="60"/>
        <w:ind w:firstLine="566"/>
        <w:jc w:val="both"/>
      </w:pPr>
      <w:r>
        <w:t>114. Каждая категория прудов прудового хозяйства должна использоваться только п</w:t>
      </w:r>
      <w:r>
        <w:t>о ее прямому назначению.</w:t>
      </w:r>
    </w:p>
    <w:p w:rsidR="006118B7" w:rsidRDefault="00D8265A">
      <w:pPr>
        <w:spacing w:after="60"/>
        <w:ind w:firstLine="566"/>
        <w:jc w:val="both"/>
      </w:pPr>
      <w:r>
        <w:t>115. В прудовом хозяйстве оборудуется лаборатория для проведения гидрохимических и ихтиопатологических исследований, а также предусматриваются бассейны или ванны для проведения лечебных и профилактических обработок рыбы.</w:t>
      </w:r>
    </w:p>
    <w:p w:rsidR="006118B7" w:rsidRDefault="00D8265A">
      <w:pPr>
        <w:spacing w:after="60"/>
        <w:ind w:firstLine="566"/>
        <w:jc w:val="both"/>
      </w:pPr>
      <w:r>
        <w:t>116. Каран</w:t>
      </w:r>
      <w:r>
        <w:t>тинные пруды при отсутствии в них рыбы содержатся без воды, в полной технической исправности и готовности к размещению в них рыбы в любое время.</w:t>
      </w:r>
    </w:p>
    <w:p w:rsidR="006118B7" w:rsidRDefault="00D8265A">
      <w:pPr>
        <w:spacing w:after="60"/>
        <w:ind w:firstLine="566"/>
        <w:jc w:val="both"/>
      </w:pPr>
      <w:r>
        <w:t>117. В прудовых хозяйствах проводятся мероприятия по недопущению скопления рыбоядной водоплавающей птицы на вод</w:t>
      </w:r>
      <w:r>
        <w:t>оемах.</w:t>
      </w:r>
    </w:p>
    <w:p w:rsidR="006118B7" w:rsidRDefault="00D8265A">
      <w:pPr>
        <w:spacing w:after="60"/>
        <w:ind w:firstLine="566"/>
        <w:jc w:val="both"/>
      </w:pPr>
      <w:r>
        <w:t>118. Проводится профилактическая дезинфекция рыбоводного инвентаря и оборудования, а также мест ветеринарно-санитарной обработки рыбы, хранения рыбоводного инвентаря и оборудования, причалов.</w:t>
      </w:r>
    </w:p>
    <w:p w:rsidR="006118B7" w:rsidRDefault="00D8265A">
      <w:pPr>
        <w:spacing w:after="60"/>
        <w:ind w:firstLine="566"/>
        <w:jc w:val="both"/>
      </w:pPr>
      <w:r>
        <w:t>119. За каждой категорией прудов должны быть закреплены о</w:t>
      </w:r>
      <w:r>
        <w:t>тдельный инвентарь, орудия лова, плавучие средства и другие рыбоводные принадлежности. После проведения плановых мероприятий рыбоводный инвентарь, оборудование, орудия лова и специальная одежда подвергаются профилактической дезинфекции.</w:t>
      </w:r>
    </w:p>
    <w:p w:rsidR="006118B7" w:rsidRDefault="00D8265A">
      <w:pPr>
        <w:spacing w:after="60"/>
        <w:ind w:firstLine="566"/>
        <w:jc w:val="both"/>
      </w:pPr>
      <w:r>
        <w:t>120. Рыба, предназн</w:t>
      </w:r>
      <w:r>
        <w:t xml:space="preserve">аченная для перевозки в другие водоемы в целях вселения (зарыбления), независимо от благополучия в части заразных болезней должна подвергаться обработке в антипаразитарных ваннах. Обработке в профилактических целях в антипаразитарных ваннах подлежат также </w:t>
      </w:r>
      <w:r>
        <w:t>сеголетки, производители и ремонтные рыбы перед посадкой на зимовку.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9</w:t>
      </w:r>
      <w:r>
        <w:br/>
      </w:r>
      <w:r>
        <w:rPr>
          <w:b/>
          <w:bCs/>
          <w:caps/>
        </w:rPr>
        <w:t>ВЕТЕРИНАРНО-САНИТАРНЫЕ ТРЕБОВАНИЯ К ОБЪЕКТАМ, ПРЕДНАЗНАЧЕННЫМ ДЛЯ СОДЕРЖАНИЯ ПЧЕЛ (ПАСЕКИ)</w:t>
      </w:r>
    </w:p>
    <w:p w:rsidR="006118B7" w:rsidRDefault="00D8265A">
      <w:pPr>
        <w:spacing w:after="60"/>
        <w:ind w:firstLine="566"/>
        <w:jc w:val="both"/>
      </w:pPr>
      <w:r>
        <w:t>121. Пасеки размещаются на территории, свободной от инфекционных болезней пчел, в сухих,</w:t>
      </w:r>
      <w:r>
        <w:t xml:space="preserve"> освещенных солнцем и защищенных от преобладающих ветров местах на удалении от воскоперерабатывающих заводов, организаций, осуществляющих производство кондитерской и химической продукции, аэродромов, военных полигонов, </w:t>
      </w:r>
      <w:r>
        <w:lastRenderedPageBreak/>
        <w:t>радиолокационных, радио- и телевещате</w:t>
      </w:r>
      <w:r>
        <w:t>льных станций и других источников микроволновых излучений, крупных водоемов.</w:t>
      </w:r>
    </w:p>
    <w:p w:rsidR="006118B7" w:rsidRDefault="00D8265A">
      <w:pPr>
        <w:spacing w:after="60"/>
        <w:ind w:firstLine="566"/>
        <w:jc w:val="both"/>
      </w:pPr>
      <w:r>
        <w:t>122. Товарные пасеки размещаются на расстоянии не менее 7 километров от племенных и карантинных пасек.</w:t>
      </w:r>
    </w:p>
    <w:p w:rsidR="006118B7" w:rsidRDefault="00D8265A">
      <w:pPr>
        <w:spacing w:after="60"/>
        <w:ind w:firstLine="566"/>
        <w:jc w:val="both"/>
      </w:pPr>
      <w:r>
        <w:t>123. Племенные пасеки размещаются в природных резервациях с учетом природных</w:t>
      </w:r>
      <w:r>
        <w:t xml:space="preserve"> особенностей региона (урочища и другое) или на расстоянии не менее 7 километров от других пасек.</w:t>
      </w:r>
    </w:p>
    <w:p w:rsidR="006118B7" w:rsidRDefault="00D8265A">
      <w:pPr>
        <w:spacing w:after="60"/>
        <w:ind w:firstLine="566"/>
        <w:jc w:val="both"/>
      </w:pPr>
      <w:r>
        <w:t>124. 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</w:t>
      </w:r>
      <w:r>
        <w:t>х семьях товарных пасек на маток, приобретаемых (получаемых) у этой племенной пасеки, и соответствии товарных пасек ветеринарным требованиям, предъявляемым к племенным пасекам.</w:t>
      </w:r>
    </w:p>
    <w:p w:rsidR="006118B7" w:rsidRDefault="00D8265A">
      <w:pPr>
        <w:spacing w:after="60"/>
        <w:ind w:firstLine="566"/>
        <w:jc w:val="both"/>
      </w:pPr>
      <w:r>
        <w:t>125. Пчелы должны содержаться в исправных, пронумерованных и окрашенных ульях.</w:t>
      </w:r>
    </w:p>
    <w:p w:rsidR="006118B7" w:rsidRDefault="00D8265A">
      <w:pPr>
        <w:spacing w:after="60"/>
        <w:ind w:firstLine="566"/>
        <w:jc w:val="both"/>
      </w:pPr>
      <w:r>
        <w:t>126. На каждой пасеке должны быть резервные (не занятые пчелами) ульи (от 10 до 15 процентов от общего количества пчелиных семей) и соты (не менее 30 процентов от общего количества сотов).</w:t>
      </w:r>
    </w:p>
    <w:p w:rsidR="006118B7" w:rsidRDefault="00D8265A">
      <w:pPr>
        <w:spacing w:after="60"/>
        <w:ind w:firstLine="566"/>
        <w:jc w:val="both"/>
      </w:pPr>
      <w:r>
        <w:t>127. Для изготовления ульев и защиты их от неблагоприятного воздейс</w:t>
      </w:r>
      <w:r>
        <w:t>твия окружающей среды допускается использование только экологически чистых материалов, не оказывающих вредного воздействия на здоровье пчел и продукты пчеловодства.</w:t>
      </w:r>
    </w:p>
    <w:p w:rsidR="006118B7" w:rsidRDefault="00D8265A">
      <w:pPr>
        <w:spacing w:after="60"/>
        <w:ind w:firstLine="566"/>
        <w:jc w:val="both"/>
      </w:pPr>
      <w:r>
        <w:t>128. Для утепления ульев должны использоваться подушки (маты) из натуральных материалов. От</w:t>
      </w:r>
      <w:r>
        <w:t>сыревшие утеплительные подушки заменяют новыми, а старые просушивают.</w:t>
      </w:r>
    </w:p>
    <w:p w:rsidR="006118B7" w:rsidRDefault="00D8265A">
      <w:pPr>
        <w:spacing w:after="60"/>
        <w:ind w:firstLine="566"/>
        <w:jc w:val="both"/>
      </w:pPr>
      <w:r>
        <w:t xml:space="preserve">129. На территории пасек отводятся участки, на которых размещаются навесы для контрольных ульев, поилок для пчел, а также площадки для дезинфекции ульев и другого оборудования с навесом </w:t>
      </w:r>
      <w:r>
        <w:t>и закрытой ямой для сточных вод.</w:t>
      </w:r>
    </w:p>
    <w:p w:rsidR="006118B7" w:rsidRDefault="00D8265A">
      <w:pPr>
        <w:spacing w:after="60"/>
        <w:ind w:firstLine="566"/>
        <w:jc w:val="both"/>
      </w:pPr>
      <w:r>
        <w:t>130. На стационарной пасеке размещается пасечный домик, на кочевой – кочевая будка, в которых хранятся соты, пчеловодческий инвентарь, откачивается мед.</w:t>
      </w:r>
    </w:p>
    <w:p w:rsidR="006118B7" w:rsidRDefault="00D8265A">
      <w:pPr>
        <w:spacing w:after="60"/>
        <w:ind w:firstLine="566"/>
        <w:jc w:val="both"/>
      </w:pPr>
      <w:r>
        <w:t>131. На крупных пасеках размещаются отдельно стоящие или блокированные</w:t>
      </w:r>
      <w:r>
        <w:t xml:space="preserve"> строения для хранения пустых рамок, сотов с медом и пергой, тары, инвентаря и оборудования, средств дезинфекции.</w:t>
      </w:r>
    </w:p>
    <w:p w:rsidR="006118B7" w:rsidRDefault="00D8265A">
      <w:pPr>
        <w:spacing w:after="60"/>
        <w:ind w:firstLine="566"/>
        <w:jc w:val="both"/>
      </w:pPr>
      <w:r>
        <w:t>132. Племенные пасеки могут оборудоваться лабораториями для инструментального оплодотворения маток.</w:t>
      </w:r>
    </w:p>
    <w:p w:rsidR="006118B7" w:rsidRDefault="00D8265A">
      <w:pPr>
        <w:spacing w:after="60"/>
        <w:ind w:firstLine="566"/>
        <w:jc w:val="both"/>
      </w:pPr>
      <w:r>
        <w:t>133. Окна пасечного домика (кочевой будки)</w:t>
      </w:r>
      <w:r>
        <w:t>, помещений для хранения сотов и откачивания меда оборудуются густой сеткой, исключающей проникновение в них пчел и других насекомых.</w:t>
      </w:r>
    </w:p>
    <w:p w:rsidR="006118B7" w:rsidRDefault="00D8265A">
      <w:pPr>
        <w:spacing w:after="60"/>
        <w:ind w:firstLine="566"/>
        <w:jc w:val="both"/>
      </w:pPr>
      <w:r>
        <w:t>134. При низких температурах на пасеке обустраивается зимовник, который должен быть сухим и непромерзающим. Зимовник разме</w:t>
      </w:r>
      <w:r>
        <w:t xml:space="preserve">щается на возвышенном месте с рельефом, благоприятствующим стоку атмосферных вод. Зимовник должен быть надежно защищен от проникновения грызунов, света и шума. Помещение зимовника перед использованием подвергается дезинфекции, дезинсекции и дератизации, а </w:t>
      </w:r>
      <w:r>
        <w:t>также мойке и просушиванию. Использование зимовника для других целей запрещается.</w:t>
      </w:r>
    </w:p>
    <w:p w:rsidR="006118B7" w:rsidRDefault="00D8265A">
      <w:pPr>
        <w:spacing w:after="60"/>
        <w:ind w:firstLine="566"/>
        <w:jc w:val="both"/>
      </w:pPr>
      <w:r>
        <w:t>135. Партия вновь ввозимых пчел размещается на карантинной пасеке.</w:t>
      </w:r>
    </w:p>
    <w:p w:rsidR="006118B7" w:rsidRDefault="00D8265A">
      <w:pPr>
        <w:spacing w:after="60"/>
        <w:ind w:firstLine="566"/>
        <w:jc w:val="both"/>
      </w:pPr>
      <w:r>
        <w:lastRenderedPageBreak/>
        <w:t>136. Ульи, пчеловодный инвентарь, специальные одежда и предметы маркируются и закрепляются за каждой пасеко</w:t>
      </w:r>
      <w:r>
        <w:t>й.</w:t>
      </w:r>
    </w:p>
    <w:p w:rsidR="006118B7" w:rsidRDefault="00D8265A">
      <w:pPr>
        <w:spacing w:after="60"/>
        <w:ind w:firstLine="566"/>
        <w:jc w:val="both"/>
      </w:pPr>
      <w:r>
        <w:t>Без проведения дезинфекции перемещать указанные предметы с территории одной пасеки на территорию другой запрещается. Бывшие в употреблении ульи, медогонки, пчеловодный инвентарь и оборудование, а также тара для меда при поступлении на пасеку обязательно</w:t>
      </w:r>
      <w:r>
        <w:t xml:space="preserve"> дезинфицируются.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10</w:t>
      </w:r>
      <w:r>
        <w:br/>
      </w:r>
      <w:r>
        <w:rPr>
          <w:b/>
          <w:bCs/>
          <w:caps/>
        </w:rPr>
        <w:t>ВЕТЕРИНАРНО-САНИТАРНЫЕ ТРЕБОВАНИЯ К ОБЪЕКТАМ ПО УБОЮ СЕЛЬСКОХОЗЯЙСТВЕННЫХ ЖИВОТНЫХ</w:t>
      </w:r>
    </w:p>
    <w:p w:rsidR="006118B7" w:rsidRDefault="00D8265A">
      <w:pPr>
        <w:spacing w:after="60"/>
        <w:ind w:firstLine="566"/>
        <w:jc w:val="both"/>
      </w:pPr>
      <w:r>
        <w:t>137. Объекты должны быть оборудованы ветеринарно-санитарными пропускниками.</w:t>
      </w:r>
    </w:p>
    <w:p w:rsidR="006118B7" w:rsidRDefault="00D8265A">
      <w:pPr>
        <w:spacing w:after="60"/>
        <w:ind w:firstLine="566"/>
        <w:jc w:val="both"/>
      </w:pPr>
      <w:r>
        <w:t>138. При въезде (выезде) на территорию (с территории) объекта должна обеспечиваться эффективная дезинфекция въезжающего и выезжающего транспорта при любых погодных условиях.</w:t>
      </w:r>
    </w:p>
    <w:p w:rsidR="006118B7" w:rsidRDefault="00D8265A">
      <w:pPr>
        <w:spacing w:after="60"/>
        <w:ind w:firstLine="566"/>
        <w:jc w:val="both"/>
      </w:pPr>
      <w:r>
        <w:t>139. На объектах должны быть обеспечены условия для предубойного содержания животн</w:t>
      </w:r>
      <w:r>
        <w:t>ых, проведения ветеринарного предубойного осмотра, карантинирования, изолированного содержания и санитарного убоя.</w:t>
      </w:r>
    </w:p>
    <w:p w:rsidR="006118B7" w:rsidRDefault="00D8265A">
      <w:pPr>
        <w:spacing w:after="60"/>
        <w:ind w:firstLine="566"/>
        <w:jc w:val="both"/>
      </w:pPr>
      <w:r>
        <w:t>Допускается отсутствие ветеринарно-санитарного убойного пункта при условии организации санитарного убоя в специально отведенные дни или в цех</w:t>
      </w:r>
      <w:r>
        <w:t>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оборудования.</w:t>
      </w:r>
    </w:p>
    <w:p w:rsidR="006118B7" w:rsidRDefault="00D8265A">
      <w:pPr>
        <w:spacing w:after="60"/>
        <w:ind w:firstLine="566"/>
        <w:jc w:val="both"/>
      </w:pPr>
      <w:r>
        <w:t>140. Загоны для животных должны быть сконструированы таким образом, что</w:t>
      </w:r>
      <w:r>
        <w:t>бы животные могли держаться стоя или ложиться вдоль ограждения, свободно передвигаться в нужном направлении без необходимости нахождения персонала в барьерной зоне. В случае, если предусмотрены кормушки, они должны иметься в достаточном количестве и быть д</w:t>
      </w:r>
      <w:r>
        <w:t>оступны всем животным.</w:t>
      </w:r>
    </w:p>
    <w:p w:rsidR="006118B7" w:rsidRDefault="00D8265A">
      <w:pPr>
        <w:spacing w:after="60"/>
        <w:ind w:firstLine="566"/>
        <w:jc w:val="both"/>
      </w:pPr>
      <w:r>
        <w:t>141. Помещения (места) предубойного содержания должны быть сконструированы и содержаться в таком состоянии, чтобы обеспечить защиту животных от неблагоприятных погодных условий.</w:t>
      </w:r>
    </w:p>
    <w:p w:rsidR="006118B7" w:rsidRDefault="00D8265A">
      <w:pPr>
        <w:spacing w:after="60"/>
        <w:ind w:firstLine="566"/>
        <w:jc w:val="both"/>
      </w:pPr>
      <w:r>
        <w:t>142. На объектах должны быть обеспечены условия для обе</w:t>
      </w:r>
      <w:r>
        <w:t>ззараживания навоза.</w:t>
      </w:r>
    </w:p>
    <w:p w:rsidR="006118B7" w:rsidRDefault="00D8265A">
      <w:pPr>
        <w:spacing w:after="60"/>
        <w:ind w:firstLine="566"/>
        <w:jc w:val="both"/>
      </w:pPr>
      <w:r>
        <w:t>143. Места убоя сельскохозяйственных животных должны быть оснащены оборудованием, обеспечивающим гуманное обращение с животными, в том числе в момент убоя, не причиняющим беспокойства животным, находящимся поблизости.</w:t>
      </w:r>
    </w:p>
    <w:p w:rsidR="006118B7" w:rsidRDefault="00D8265A">
      <w:pPr>
        <w:spacing w:after="60"/>
        <w:ind w:firstLine="566"/>
        <w:jc w:val="both"/>
      </w:pPr>
      <w:r>
        <w:t xml:space="preserve">144. Специальное </w:t>
      </w:r>
      <w:r>
        <w:t>оборудование, предназначенное для обработки (мытья и дезинфекции) обуви и рук, должно быть установлено при входе в производственные помещения таким образом, чтобы исключить проход в помещение персонала (посетителей) мимо указанного оборудования.</w:t>
      </w:r>
    </w:p>
    <w:p w:rsidR="006118B7" w:rsidRDefault="00D8265A">
      <w:pPr>
        <w:spacing w:after="60"/>
        <w:ind w:firstLine="566"/>
        <w:jc w:val="both"/>
      </w:pPr>
      <w:r>
        <w:t>145. Конст</w:t>
      </w:r>
      <w:r>
        <w:t>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производства.</w:t>
      </w:r>
    </w:p>
    <w:p w:rsidR="006118B7" w:rsidRDefault="00D8265A">
      <w:pPr>
        <w:spacing w:after="60"/>
        <w:ind w:firstLine="566"/>
        <w:jc w:val="both"/>
      </w:pPr>
      <w:r>
        <w:lastRenderedPageBreak/>
        <w:t>146. Производственные помещения объекта должны быть оборудо</w:t>
      </w:r>
      <w:r>
        <w:t>ваны рабочими местами для проведения ветеринарно-санитарной экспертизы, на которых предусматриваются дополнительное освещение, обеспечение горячей, холодной водой и дезинфицирующими растворами, наличие сигнальной системы для остановки процесса убоя при выя</w:t>
      </w:r>
      <w:r>
        <w:t>влении заразной болезни животных (для поточно-конвейерных линий), возможность регистрации выявленных случаев заболеваний животных, наличие емкостей для биологических отходов, стерилизаторов для инструментов.</w:t>
      </w:r>
    </w:p>
    <w:p w:rsidR="006118B7" w:rsidRDefault="00D8265A">
      <w:pPr>
        <w:spacing w:after="60"/>
        <w:ind w:firstLine="566"/>
        <w:jc w:val="both"/>
      </w:pPr>
      <w:r>
        <w:t>147. На объектах с поточным процессом переработк</w:t>
      </w:r>
      <w:r>
        <w:t>и животных оборудуются точки для проведения ветеринарно-санитарной экспертизы в соответствии с ветеринарно-санитарными правилами.</w:t>
      </w:r>
    </w:p>
    <w:p w:rsidR="006118B7" w:rsidRDefault="00D8265A">
      <w:pPr>
        <w:spacing w:after="60"/>
        <w:ind w:firstLine="566"/>
        <w:jc w:val="both"/>
      </w:pPr>
      <w:r>
        <w:t>148. На объектах с поточным процессом переработки животных в убойно-разделочном цехе на участке разделки туш должны быть обору</w:t>
      </w:r>
      <w:r>
        <w:t>дованы запасной подвесной путь или отдельное помещение для дополнительного ветеринарно-санитарного осмотра туш, подозрительных в части болезней животных, а также изолированная холодильная камера для временной передержки мяса и продуктов убоя до получения р</w:t>
      </w:r>
      <w:r>
        <w:t>езультатов лабораторных исследований.</w:t>
      </w:r>
    </w:p>
    <w:p w:rsidR="006118B7" w:rsidRDefault="00D8265A">
      <w:pPr>
        <w:spacing w:after="60"/>
        <w:ind w:firstLine="566"/>
        <w:jc w:val="both"/>
      </w:pPr>
      <w:r>
        <w:t>149. Подвесные пути должны исключать возможность соприкосновения туш с полом, стенами, технологическим оборудованием.</w:t>
      </w:r>
    </w:p>
    <w:p w:rsidR="006118B7" w:rsidRDefault="00D8265A">
      <w:pPr>
        <w:spacing w:after="60"/>
        <w:ind w:firstLine="566"/>
        <w:jc w:val="both"/>
      </w:pPr>
      <w:r>
        <w:t>150. На участках обескровливания, зачистки и мойки туш пол должен иметь уклон для стока жидкости.</w:t>
      </w:r>
    </w:p>
    <w:p w:rsidR="006118B7" w:rsidRDefault="00D8265A">
      <w:pPr>
        <w:spacing w:after="60"/>
        <w:ind w:firstLine="566"/>
        <w:jc w:val="both"/>
      </w:pPr>
      <w:r>
        <w:t>15</w:t>
      </w:r>
      <w:r>
        <w:t xml:space="preserve">1. На объектах, не имеющих поточных конвейерных линий для переработки животных, ветеринарно-санитарная экспертиза туш проводится на специально выделенных участках подвесных путей. Другие продукты убоя (побочные мясные продукты) осматриваются на столах или </w:t>
      </w:r>
      <w:r>
        <w:t>специальных установках (рамы из нержавеющей стали с вмонтированными в них крючьями), на которые они навешиваются.</w:t>
      </w:r>
    </w:p>
    <w:p w:rsidR="006118B7" w:rsidRDefault="00D8265A">
      <w:pPr>
        <w:spacing w:after="60"/>
        <w:ind w:firstLine="566"/>
        <w:jc w:val="both"/>
      </w:pPr>
      <w:r>
        <w:t>152. Размещение оборудования и производство технологических операций по съемке шкур (включая забеловку) должны обеспечивать исключение механич</w:t>
      </w:r>
      <w:r>
        <w:t>еского поверхностного загрязнения и микробной контаминации мяса.</w:t>
      </w:r>
    </w:p>
    <w:p w:rsidR="006118B7" w:rsidRDefault="00D8265A">
      <w:pPr>
        <w:spacing w:after="60"/>
        <w:ind w:firstLine="566"/>
        <w:jc w:val="both"/>
      </w:pPr>
      <w:r>
        <w:t xml:space="preserve">153. 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</w:t>
      </w:r>
      <w:r>
        <w:t>губкообразной энцефалопатии крупного рогатого скота и скрепи овец.</w:t>
      </w:r>
    </w:p>
    <w:p w:rsidR="006118B7" w:rsidRDefault="00D8265A">
      <w:pPr>
        <w:spacing w:after="60"/>
        <w:ind w:firstLine="566"/>
        <w:jc w:val="both"/>
      </w:pPr>
      <w:r>
        <w:t>154. Объекты по убою птицы должны быть обеспечены оборудованием для охлаждения тушек.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11</w:t>
      </w:r>
      <w:r>
        <w:br/>
      </w:r>
      <w:r>
        <w:rPr>
          <w:b/>
          <w:bCs/>
          <w:caps/>
        </w:rPr>
        <w:t>ВЕТЕРИНАРНО-САНИТАРНЫЕ ТРЕБОВАНИЯ К ОБЪЕКТАМ ПО ПЕРЕРАБОТКЕ ПРОДОВОЛЬСТВЕННОГО СЫРЬЯ ЖИВОТНОГО</w:t>
      </w:r>
      <w:r>
        <w:rPr>
          <w:b/>
          <w:bCs/>
          <w:caps/>
        </w:rPr>
        <w:t xml:space="preserve"> ПРОИСХОЖДЕНИЯ</w:t>
      </w:r>
    </w:p>
    <w:p w:rsidR="006118B7" w:rsidRDefault="00D8265A">
      <w:pPr>
        <w:spacing w:after="60"/>
        <w:ind w:firstLine="566"/>
        <w:jc w:val="both"/>
      </w:pPr>
      <w:r>
        <w:t>155. Объект должен быть оборудован санитарно-бытовыми помещениями для персонала и посетителей по типу ветеринарно-санитарного пропускника.</w:t>
      </w:r>
    </w:p>
    <w:p w:rsidR="006118B7" w:rsidRDefault="00D8265A">
      <w:pPr>
        <w:spacing w:after="60"/>
        <w:ind w:firstLine="566"/>
        <w:jc w:val="both"/>
      </w:pPr>
      <w:r>
        <w:lastRenderedPageBreak/>
        <w:t>156. Специальное оборудование, предназначенное для обработки (мытья и дезинфекции) обуви и рук, должно</w:t>
      </w:r>
      <w:r>
        <w:t xml:space="preserve"> быть установлено при входе в производственные помещения таким образом, чтобы исключить проход в помещение персонала (посетителей) мимо указанного оборудования.</w:t>
      </w:r>
    </w:p>
    <w:p w:rsidR="006118B7" w:rsidRDefault="00D8265A">
      <w:pPr>
        <w:spacing w:after="60"/>
        <w:ind w:firstLine="566"/>
        <w:jc w:val="both"/>
      </w:pPr>
      <w:r>
        <w:t>157. На объекте должно быть выделено помещение (место) с условиями для хранения продовольственн</w:t>
      </w:r>
      <w:r>
        <w:t>ого (пищевого) сырья, материалов упаковки и пищевой продукции.</w:t>
      </w:r>
    </w:p>
    <w:p w:rsidR="006118B7" w:rsidRDefault="00D8265A">
      <w:pPr>
        <w:spacing w:after="60"/>
        <w:ind w:firstLine="566"/>
        <w:jc w:val="both"/>
      </w:pPr>
      <w:r>
        <w:t>158. Маркировка и цвет тары для сбора биологических отходов должны отличаться от маркировки и цвета тары для пищевого сырья.</w:t>
      </w:r>
    </w:p>
    <w:p w:rsidR="006118B7" w:rsidRDefault="00D8265A">
      <w:pPr>
        <w:spacing w:after="60"/>
        <w:ind w:firstLine="566"/>
        <w:jc w:val="both"/>
      </w:pPr>
      <w:r>
        <w:t>159. На объекте должно быть предусмотрено помещение либо отдельное м</w:t>
      </w:r>
      <w:r>
        <w:t>есто со специальной маркировкой для мойки и дезинфекции инвентаря, тары и оборудования.</w:t>
      </w:r>
    </w:p>
    <w:p w:rsidR="006118B7" w:rsidRDefault="00D8265A">
      <w:pPr>
        <w:spacing w:after="60"/>
        <w:ind w:firstLine="566"/>
        <w:jc w:val="both"/>
      </w:pPr>
      <w:r>
        <w:t>160. 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</w:t>
      </w:r>
      <w:r>
        <w:t>ещениями по типу ветеринарно-санитарного пропускника с выходом из них в это отделение.</w:t>
      </w:r>
    </w:p>
    <w:p w:rsidR="006118B7" w:rsidRDefault="00D8265A">
      <w:pPr>
        <w:spacing w:after="60"/>
        <w:ind w:firstLine="566"/>
        <w:jc w:val="both"/>
      </w:pPr>
      <w:r>
        <w:t>161. Производственные помещения должны быть оснащены приборами и оборудованием для обеспечения необходимого температурно-влажностного режима, а также приборами для его к</w:t>
      </w:r>
      <w:r>
        <w:t>онтроля.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12</w:t>
      </w:r>
      <w:r>
        <w:br/>
      </w:r>
      <w:r>
        <w:rPr>
          <w:b/>
          <w:bCs/>
          <w:caps/>
        </w:rPr>
        <w:t>ВЕТЕРИНАРНО-САНИТАРНЫЕ ТРЕБОВАНИЯ К ОБЪЕКТАМ ПО ХРАНЕНИЮ ПРОДУКТОВ ЖИВОТНОГО ПРОИСХОЖДЕНИЯ, КОРМОВ И КОРМОВЫХ ДОБАВОК</w:t>
      </w:r>
    </w:p>
    <w:p w:rsidR="006118B7" w:rsidRDefault="00D8265A">
      <w:pPr>
        <w:spacing w:after="60"/>
        <w:ind w:firstLine="566"/>
        <w:jc w:val="both"/>
      </w:pPr>
      <w:r>
        <w:t>162. 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складирования. Для продукции, имеющей специфический запах, должна быт</w:t>
      </w:r>
      <w:r>
        <w:t>ь предусмотрена возможность отдельного хранения от продукции, воспринимающей запахи.</w:t>
      </w:r>
    </w:p>
    <w:p w:rsidR="006118B7" w:rsidRDefault="00D8265A">
      <w:pPr>
        <w:spacing w:after="60"/>
        <w:ind w:firstLine="566"/>
        <w:jc w:val="both"/>
      </w:pPr>
      <w:r>
        <w:t>163. Холодильные камеры для охлажденного мяса (туши, полутуши, четвертины) должны быть оснащены оборудованием, обеспечивающим его хранение в подвешенном состоянии.</w:t>
      </w:r>
    </w:p>
    <w:p w:rsidR="006118B7" w:rsidRDefault="00D8265A">
      <w:pPr>
        <w:spacing w:after="60"/>
        <w:ind w:firstLine="566"/>
        <w:jc w:val="both"/>
      </w:pPr>
      <w:r>
        <w:t>164. По</w:t>
      </w:r>
      <w:r>
        <w:t>мещения складов, камеры холодильника должны быть оборудованы стеллажами или поддонами, исключающими контакт хранящейся продукции с полом и стенами.</w:t>
      </w:r>
    </w:p>
    <w:p w:rsidR="006118B7" w:rsidRDefault="00D8265A">
      <w:pPr>
        <w:spacing w:after="60"/>
        <w:ind w:firstLine="566"/>
        <w:jc w:val="both"/>
      </w:pPr>
      <w:r>
        <w:t>165. Помещения складов, камеры холодильника должны быть оборудованы приборами, измеряющими температуру и влажность, с возможностью ежедневного контроля с использованием психрометров и термометров, установленных вдали от дверей и испарителей, или дистанцион</w:t>
      </w:r>
      <w:r>
        <w:t>ного автоматического контроля.</w:t>
      </w:r>
    </w:p>
    <w:p w:rsidR="006118B7" w:rsidRDefault="00D8265A">
      <w:pPr>
        <w:spacing w:after="60"/>
        <w:ind w:firstLine="566"/>
        <w:jc w:val="both"/>
      </w:pPr>
      <w:r>
        <w:t>166. На объектах по хранению продуктов животного происхождения должны быть оборудованы изолированные камеры для временного хранения продуктов, имеющих признаки недоброкачественности.</w:t>
      </w:r>
    </w:p>
    <w:p w:rsidR="006118B7" w:rsidRDefault="00D8265A">
      <w:pPr>
        <w:spacing w:after="60"/>
        <w:ind w:firstLine="566"/>
        <w:jc w:val="both"/>
      </w:pPr>
      <w:r>
        <w:t>167. Дверные проемы камер холодильника дол</w:t>
      </w:r>
      <w:r>
        <w:t>жны быть обеспечены шторами или воздушными завесами с механизмом включения их при открытии дверей.</w:t>
      </w:r>
    </w:p>
    <w:p w:rsidR="006118B7" w:rsidRDefault="00D8265A">
      <w:pPr>
        <w:spacing w:after="60"/>
        <w:ind w:firstLine="566"/>
        <w:jc w:val="both"/>
      </w:pPr>
      <w:r>
        <w:lastRenderedPageBreak/>
        <w:t>168. На объектах должны иметься отдельные помещения для хранения моющих и дезинфицирующих средств.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13</w:t>
      </w:r>
      <w:r>
        <w:br/>
      </w:r>
      <w:r>
        <w:rPr>
          <w:b/>
          <w:bCs/>
          <w:caps/>
        </w:rPr>
        <w:t>ВЕТЕРИНАРНО-САНИТАРНЫЕ ТРЕБОВАНИЯ К ОБЪЕКТАМ ПО П</w:t>
      </w:r>
      <w:r>
        <w:rPr>
          <w:b/>
          <w:bCs/>
          <w:caps/>
        </w:rPr>
        <w:t>РОИЗВОДСТВУ МЯСО-КОСТНОЙ МУКИ</w:t>
      </w:r>
    </w:p>
    <w:p w:rsidR="006118B7" w:rsidRDefault="00D8265A">
      <w:pPr>
        <w:spacing w:after="60"/>
        <w:ind w:firstLine="566"/>
        <w:jc w:val="both"/>
      </w:pPr>
      <w:r>
        <w:t>169. Территория объекта и производственные здания разделяются на две зоны – неблагополучную и благополучную в ветеринарно-санитарном отношении, которые изолируются друг от друга глухой стеной, ветеринарно-санитарными пропускни</w:t>
      </w:r>
      <w:r>
        <w:t>ками и дезинфекционным пунктом для обеззараживания специальных автомашин.</w:t>
      </w:r>
    </w:p>
    <w:p w:rsidR="006118B7" w:rsidRDefault="00D8265A">
      <w:pPr>
        <w:spacing w:after="60"/>
        <w:ind w:firstLine="566"/>
        <w:jc w:val="both"/>
      </w:pPr>
      <w:r>
        <w:t>В неблагополучной в ветеринарно-санитарном отношении зоне производятся прием сырья, его предварительная разделка, снятие шкур и вскрытие трупов животных, а также дезинфекция кожевенн</w:t>
      </w:r>
      <w:r>
        <w:t>ого сырья.</w:t>
      </w:r>
    </w:p>
    <w:p w:rsidR="006118B7" w:rsidRDefault="00D8265A">
      <w:pPr>
        <w:spacing w:after="60"/>
        <w:ind w:firstLine="566"/>
        <w:jc w:val="both"/>
      </w:pPr>
      <w:r>
        <w:t>В благополучной в ветеринарно-санитарном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мясо-костную муку, технический жир и для обработки кож п</w:t>
      </w:r>
      <w:r>
        <w:t>осле их дезинфекции.</w:t>
      </w:r>
    </w:p>
    <w:p w:rsidR="006118B7" w:rsidRDefault="00D8265A">
      <w:pPr>
        <w:spacing w:after="60"/>
        <w:ind w:firstLine="566"/>
        <w:jc w:val="both"/>
      </w:pPr>
      <w:r>
        <w:t>170. Вход (выход) в производственные помещения неблагополучной в ветеринарно-санитарном отношении зоны оборудуется ветеринарно-санитарными пропускниками.</w:t>
      </w:r>
    </w:p>
    <w:p w:rsidR="006118B7" w:rsidRDefault="00D8265A">
      <w:pPr>
        <w:spacing w:after="60"/>
        <w:ind w:firstLine="566"/>
        <w:jc w:val="both"/>
      </w:pPr>
      <w:r>
        <w:t>171. Специальное оборудование, предназначенное для обработки (мытья и дезинфекции</w:t>
      </w:r>
      <w:r>
        <w:t>) обуви и рук, должно быть установлено при входе в производственные помещения таким образом, чтобы исключить проход в помещение персонала (посетителей) мимо указанного оборудования.</w:t>
      </w:r>
    </w:p>
    <w:p w:rsidR="006118B7" w:rsidRDefault="00D8265A">
      <w:pPr>
        <w:spacing w:after="60"/>
        <w:ind w:firstLine="566"/>
        <w:jc w:val="both"/>
      </w:pPr>
      <w:r>
        <w:t>172. Транспортные средства с трупами животных и прочими биологическими отх</w:t>
      </w:r>
      <w:r>
        <w:t>одами пропускаются на территорию объекта только через въездные ворота неблагополучной в ветеринарно-санитарном отношении зоны, на территории которой должна быть оборудована площадка для мойки и дезинфекции транспортных средств.</w:t>
      </w:r>
    </w:p>
    <w:p w:rsidR="006118B7" w:rsidRDefault="00D8265A">
      <w:pPr>
        <w:spacing w:after="60"/>
        <w:ind w:firstLine="566"/>
        <w:jc w:val="both"/>
      </w:pPr>
      <w:r>
        <w:t>173. Неблагополучная в ветер</w:t>
      </w:r>
      <w:r>
        <w:t>инарно-санитарном отношении зона оборудуется весами для учета массы поступающих трупов животных и других биологических отходов.</w:t>
      </w:r>
    </w:p>
    <w:p w:rsidR="006118B7" w:rsidRDefault="00D8265A">
      <w:pPr>
        <w:spacing w:after="60"/>
        <w:ind w:firstLine="566"/>
        <w:jc w:val="both"/>
      </w:pPr>
      <w:r>
        <w:t>174. В производственном помещении неблагополучной в ветеринарно-санитарном отношении зоны должно быть выделено место для вскрыти</w:t>
      </w:r>
      <w:r>
        <w:t>я и разделки трупов животных.</w:t>
      </w:r>
    </w:p>
    <w:p w:rsidR="006118B7" w:rsidRDefault="00D8265A">
      <w:pPr>
        <w:spacing w:after="60"/>
        <w:ind w:firstLine="566"/>
        <w:jc w:val="both"/>
      </w:pPr>
      <w:r>
        <w:t>175. Система водоотведения из неблагополучной в ветеринарно-санитарном отношении зоны должна обеспечивать дезинфекцию сточных вод.</w:t>
      </w:r>
    </w:p>
    <w:p w:rsidR="006118B7" w:rsidRDefault="00D8265A">
      <w:pPr>
        <w:spacing w:after="60"/>
        <w:ind w:firstLine="566"/>
        <w:jc w:val="both"/>
      </w:pPr>
      <w:r>
        <w:t>176. На объектах должна применяться технология переработки поступающего сырья, обеспечивающая е</w:t>
      </w:r>
      <w:r>
        <w:t>го обеззараживание.</w:t>
      </w:r>
    </w:p>
    <w:p w:rsidR="006118B7" w:rsidRDefault="00D8265A">
      <w:pPr>
        <w:spacing w:after="60"/>
        <w:ind w:firstLine="566"/>
        <w:jc w:val="both"/>
      </w:pPr>
      <w:r>
        <w:t>177. Технологический процесс на объекте должен быть организован таким образом, чтобы исключить возможность контактирования поступающего необезвреженного сырья с готовой продукцией.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14</w:t>
      </w:r>
      <w:r>
        <w:br/>
      </w:r>
      <w:r>
        <w:rPr>
          <w:b/>
          <w:bCs/>
          <w:caps/>
        </w:rPr>
        <w:t xml:space="preserve">ВЕТЕРИНАРНО-САНИТАРНЫЕ ТРЕБОВАНИЯ К ОБЪЕКТАМ, </w:t>
      </w:r>
      <w:r>
        <w:rPr>
          <w:b/>
          <w:bCs/>
          <w:caps/>
        </w:rPr>
        <w:t xml:space="preserve">НА КОТОРЫХ </w:t>
      </w:r>
      <w:r>
        <w:rPr>
          <w:b/>
          <w:bCs/>
          <w:caps/>
        </w:rPr>
        <w:lastRenderedPageBreak/>
        <w:t>ОСУЩЕСТВЛЯЕТСЯ ДЕЯТЕЛЬНОСТЬ ПО РЕАЛИЗАЦИИ ВЕТЕРИНАРНЫХ ПРЕПАРАТОВ</w:t>
      </w:r>
    </w:p>
    <w:p w:rsidR="006118B7" w:rsidRDefault="00D8265A">
      <w:pPr>
        <w:spacing w:after="60"/>
        <w:ind w:firstLine="566"/>
        <w:jc w:val="both"/>
      </w:pPr>
      <w:r>
        <w:t>178. Оптовая и розничная реализация ветеринарных препаратов осуществляется на складах (в складских помещениях) или в ветеринарных аптеках, имеющих склад (складское помещение), рас</w:t>
      </w:r>
      <w:r>
        <w:t>положенный отдельно либо по одному адресу с ветеринарной аптекой.</w:t>
      </w:r>
    </w:p>
    <w:p w:rsidR="006118B7" w:rsidRDefault="00D8265A">
      <w:pPr>
        <w:spacing w:after="60"/>
        <w:ind w:firstLine="566"/>
        <w:jc w:val="both"/>
      </w:pPr>
      <w:r>
        <w:t>179. Ветеринарная аптека располагается в помещении, изолированном от помещений другого назначения.</w:t>
      </w:r>
    </w:p>
    <w:p w:rsidR="006118B7" w:rsidRDefault="00D8265A">
      <w:pPr>
        <w:spacing w:after="60"/>
        <w:ind w:firstLine="566"/>
        <w:jc w:val="both"/>
      </w:pPr>
      <w:r>
        <w:t>180. Площадь ветеринарной аптеки должна составлять не менее 15 кв. метров и предусматривать</w:t>
      </w:r>
      <w:r>
        <w:t xml:space="preserve"> наличие зон хранения и обслуживания.</w:t>
      </w:r>
    </w:p>
    <w:p w:rsidR="006118B7" w:rsidRDefault="00D8265A">
      <w:pPr>
        <w:spacing w:after="60"/>
        <w:ind w:firstLine="566"/>
        <w:jc w:val="both"/>
      </w:pPr>
      <w:r>
        <w:t>181. Ветеринарная аптека должна иметь центральные или автономные системы отопления, водоснабжения, канализации, вентиляции.</w:t>
      </w:r>
    </w:p>
    <w:p w:rsidR="006118B7" w:rsidRDefault="00D8265A">
      <w:pPr>
        <w:spacing w:after="60"/>
        <w:ind w:firstLine="566"/>
        <w:jc w:val="both"/>
      </w:pPr>
      <w:r>
        <w:t>182. В ветеринарной аптеке должны иметься:</w:t>
      </w:r>
    </w:p>
    <w:p w:rsidR="006118B7" w:rsidRDefault="00D8265A">
      <w:pPr>
        <w:spacing w:after="60"/>
        <w:ind w:firstLine="566"/>
        <w:jc w:val="both"/>
      </w:pPr>
      <w:r>
        <w:t>стеллажи, шкафы для хранения ветеринарных препарато</w:t>
      </w:r>
      <w:r>
        <w:t>в;</w:t>
      </w:r>
    </w:p>
    <w:p w:rsidR="006118B7" w:rsidRDefault="00D8265A">
      <w:pPr>
        <w:spacing w:after="60"/>
        <w:ind w:firstLine="566"/>
        <w:jc w:val="both"/>
      </w:pPr>
      <w:r>
        <w:t>холодильники;</w:t>
      </w:r>
    </w:p>
    <w:p w:rsidR="006118B7" w:rsidRDefault="00D8265A">
      <w:pPr>
        <w:spacing w:after="60"/>
        <w:ind w:firstLine="566"/>
        <w:jc w:val="both"/>
      </w:pPr>
      <w:r>
        <w:t>приборы для регистрации температуры и влажности окружающей среды (термометры, гигрометры психометрические);</w:t>
      </w:r>
    </w:p>
    <w:p w:rsidR="006118B7" w:rsidRDefault="00D8265A">
      <w:pPr>
        <w:spacing w:after="60"/>
        <w:ind w:firstLine="566"/>
        <w:jc w:val="both"/>
      </w:pPr>
      <w:r>
        <w:t>оборудование и инвентарь, обеспечивающие чистоту и сохранность товарно-материальных ценностей;</w:t>
      </w:r>
    </w:p>
    <w:p w:rsidR="006118B7" w:rsidRDefault="00D8265A">
      <w:pPr>
        <w:spacing w:after="60"/>
        <w:ind w:firstLine="566"/>
        <w:jc w:val="both"/>
      </w:pPr>
      <w:r>
        <w:t>шкаф для хранения моющих и дезинфицирующих средств, промаркированного инвентаря и материалов, применяемых для уборки помещений и обработки оборудования.</w:t>
      </w:r>
    </w:p>
    <w:p w:rsidR="006118B7" w:rsidRDefault="00D8265A">
      <w:pPr>
        <w:spacing w:after="60"/>
        <w:ind w:firstLine="566"/>
        <w:jc w:val="both"/>
      </w:pPr>
      <w:r>
        <w:t>183. Склады (складские помещения) должны располагаться в изолированных нежилых помещениях капитальных с</w:t>
      </w:r>
      <w:r>
        <w:t>троений.</w:t>
      </w:r>
    </w:p>
    <w:p w:rsidR="006118B7" w:rsidRDefault="00D8265A">
      <w:pPr>
        <w:spacing w:after="60"/>
        <w:ind w:firstLine="566"/>
        <w:jc w:val="both"/>
      </w:pPr>
      <w:r>
        <w:t xml:space="preserve">184. На складе (в складском помещении) организаций, осуществляющих деятельность по розничной реализации ветеринарных препаратов, предусматривается наличие зон приемки, хранения и административно-бытовой зоны. Площадь зон приемки и хранения должна </w:t>
      </w:r>
      <w:r>
        <w:t>составлять не менее 6 кв. метров.</w:t>
      </w:r>
    </w:p>
    <w:p w:rsidR="006118B7" w:rsidRDefault="00D8265A">
      <w:pPr>
        <w:spacing w:after="60"/>
        <w:ind w:firstLine="566"/>
        <w:jc w:val="both"/>
      </w:pPr>
      <w:r>
        <w:t>185. На складе (в складском помещении) организаций, осуществляющих деятельность по оптовой реализации ветеринарных препаратов, предусматривается наличие зон приемки, хранения, отгрузки и административно-бытовой зоны. Площа</w:t>
      </w:r>
      <w:r>
        <w:t>дь зон приемки, хранения и отгрузки должна составлять не менее 20 кв. метров.</w:t>
      </w:r>
    </w:p>
    <w:p w:rsidR="006118B7" w:rsidRDefault="00D8265A">
      <w:pPr>
        <w:spacing w:after="60"/>
        <w:ind w:firstLine="566"/>
        <w:jc w:val="both"/>
      </w:pPr>
      <w:r>
        <w:t>186. В зонах приемки и хранения выделяются специальные места или шкафы для временного хранения ветеринарных препаратов, запрещенных для реализации.</w:t>
      </w:r>
    </w:p>
    <w:p w:rsidR="006118B7" w:rsidRDefault="00D8265A">
      <w:pPr>
        <w:spacing w:after="60"/>
        <w:ind w:firstLine="566"/>
        <w:jc w:val="both"/>
      </w:pPr>
      <w:r>
        <w:t>187. Склады (складские помещен</w:t>
      </w:r>
      <w:r>
        <w:t>ия) должны иметь центральные или автономные системы электроснабжения, отопления, вентиляции, конструкции, обеспечивающие защиту ветеринарных препаратов от воздействия атмосферных осадков во время проведения погрузочно-разгрузочных работ.</w:t>
      </w:r>
    </w:p>
    <w:p w:rsidR="006118B7" w:rsidRDefault="00D8265A">
      <w:pPr>
        <w:spacing w:after="60"/>
        <w:ind w:firstLine="566"/>
        <w:jc w:val="both"/>
      </w:pPr>
      <w:r>
        <w:t>188. На складах (в</w:t>
      </w:r>
      <w:r>
        <w:t xml:space="preserve"> складских помещениях) должны иметься:</w:t>
      </w:r>
    </w:p>
    <w:p w:rsidR="006118B7" w:rsidRDefault="00D8265A">
      <w:pPr>
        <w:spacing w:after="60"/>
        <w:ind w:firstLine="566"/>
        <w:jc w:val="both"/>
      </w:pPr>
      <w:r>
        <w:t>стеллажи, шкафы, подтоварники для хранения ветеринарных препаратов;</w:t>
      </w:r>
    </w:p>
    <w:p w:rsidR="006118B7" w:rsidRDefault="00D8265A">
      <w:pPr>
        <w:spacing w:after="60"/>
        <w:ind w:firstLine="566"/>
        <w:jc w:val="both"/>
      </w:pPr>
      <w:r>
        <w:t>холодильники, холодильные камеры;</w:t>
      </w:r>
    </w:p>
    <w:p w:rsidR="006118B7" w:rsidRDefault="00D8265A">
      <w:pPr>
        <w:spacing w:after="60"/>
        <w:ind w:firstLine="566"/>
        <w:jc w:val="both"/>
      </w:pPr>
      <w:r>
        <w:lastRenderedPageBreak/>
        <w:t>приборы для регистрации температуры и влажности окружающей среды (термометры, гигрометры психометрические);</w:t>
      </w:r>
    </w:p>
    <w:p w:rsidR="006118B7" w:rsidRDefault="00D8265A">
      <w:pPr>
        <w:spacing w:after="60"/>
        <w:ind w:firstLine="566"/>
        <w:jc w:val="both"/>
      </w:pPr>
      <w:r>
        <w:t>оборудо</w:t>
      </w:r>
      <w:r>
        <w:t>вание и инвентарь, обеспечивающие чистоту и сохранность товарно-материальных ценностей;</w:t>
      </w:r>
    </w:p>
    <w:p w:rsidR="006118B7" w:rsidRDefault="00D8265A">
      <w:pPr>
        <w:spacing w:after="60"/>
        <w:ind w:firstLine="566"/>
        <w:jc w:val="both"/>
      </w:pPr>
      <w:r>
        <w:t>специальное помещение или шкаф для хранения моющих и дезинфицирующих средств, промаркированного инвентаря и материалов, применяемых для уборки помещений и обработки обо</w:t>
      </w:r>
      <w:r>
        <w:t>рудования;</w:t>
      </w:r>
    </w:p>
    <w:p w:rsidR="006118B7" w:rsidRDefault="00D8265A">
      <w:pPr>
        <w:spacing w:after="60"/>
        <w:ind w:firstLine="566"/>
        <w:jc w:val="both"/>
      </w:pPr>
      <w:r>
        <w:t>гардеробное помещение или шкафы для верхней и специальной одежды и обуви работников.</w:t>
      </w:r>
    </w:p>
    <w:p w:rsidR="006118B7" w:rsidRDefault="00D8265A">
      <w:pPr>
        <w:spacing w:after="60"/>
        <w:ind w:firstLine="566"/>
        <w:jc w:val="both"/>
      </w:pPr>
      <w:r>
        <w:t>189. При эксплуатации помещений должна обеспечиваться полная сохранность ветеринарных препаратов.</w:t>
      </w:r>
    </w:p>
    <w:p w:rsidR="006118B7" w:rsidRDefault="00D8265A">
      <w:pPr>
        <w:spacing w:after="60"/>
        <w:ind w:firstLine="566"/>
        <w:jc w:val="both"/>
      </w:pPr>
      <w:r>
        <w:t>190. Помещения должны содержаться в чистоте. Полы помещений пе</w:t>
      </w:r>
      <w:r>
        <w:t>риодически (не реже одного раза в день) убираются влажным способом с применением разрешенных дезинфицирующих средств.</w:t>
      </w:r>
    </w:p>
    <w:p w:rsidR="006118B7" w:rsidRDefault="00D8265A">
      <w:pPr>
        <w:spacing w:after="60"/>
        <w:ind w:firstLine="566"/>
        <w:jc w:val="both"/>
      </w:pPr>
      <w:r>
        <w:t>191. Запрещается совместное хранение годных к применению и отбракованных ветеринарных препаратов, а также хранение ветеринарных препаратов</w:t>
      </w:r>
      <w:r>
        <w:t xml:space="preserve"> совместно со средствами защиты растений, моющими и дезинфицирующими средствами, кормами для животных.</w:t>
      </w:r>
    </w:p>
    <w:p w:rsidR="006118B7" w:rsidRDefault="00D8265A">
      <w:pPr>
        <w:spacing w:after="60"/>
        <w:ind w:firstLine="566"/>
        <w:jc w:val="both"/>
      </w:pPr>
      <w:r>
        <w:t>Допускается хранение в герметичной потребительской таре дезинфицирующих средств, репеллентов, аттрактантов, инсектоакарицидов, кормов для животных совмес</w:t>
      </w:r>
      <w:r>
        <w:t>тно с другими ветеринарными препаратами.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15</w:t>
      </w:r>
      <w:r>
        <w:br/>
      </w:r>
      <w:r>
        <w:rPr>
          <w:b/>
          <w:bCs/>
          <w:caps/>
        </w:rPr>
        <w:t>ВЕТЕРИНАРНО-САНИТАРНЫЕ ТРЕБОВАНИЯ К ОБЪЕКТАМ, НА КОТОРЫХ ОСУЩЕСТВЛЯЕТСЯ ДЕЯТЕЛЬНОСТЬ ПО ПРОИЗВОДСТВУ ВЕТЕРИНАРНЫХ ПРЕПАРАТОВ</w:t>
      </w:r>
    </w:p>
    <w:p w:rsidR="006118B7" w:rsidRDefault="00D8265A">
      <w:pPr>
        <w:spacing w:after="60"/>
        <w:ind w:firstLine="566"/>
        <w:jc w:val="both"/>
      </w:pPr>
      <w:r>
        <w:t>192. Территория объекта должна быть ограждена сплошным забором и исключать несанкционированный доступ посторонних лиц и животных, иметь сплошное твердое покрытие без выбоин. На территории объекта должна поддерживаться чистота.</w:t>
      </w:r>
    </w:p>
    <w:p w:rsidR="006118B7" w:rsidRDefault="00D8265A">
      <w:pPr>
        <w:spacing w:after="60"/>
        <w:ind w:firstLine="566"/>
        <w:jc w:val="both"/>
      </w:pPr>
      <w:r>
        <w:t>193. Трубопроводы, осветитель</w:t>
      </w:r>
      <w:r>
        <w:t>ные приборы, вентиляционные установки и другие системы обслуживания должны быть спроектированы и расположены таким образом, чтобы не имелось углублений, затрудняющих их очистку.</w:t>
      </w:r>
    </w:p>
    <w:p w:rsidR="006118B7" w:rsidRDefault="00D8265A">
      <w:pPr>
        <w:spacing w:after="60"/>
        <w:ind w:firstLine="566"/>
        <w:jc w:val="both"/>
      </w:pPr>
      <w:r>
        <w:t>194. Точки подключения к канализационным стокам должны быть оборудованы устрой</w:t>
      </w:r>
      <w:r>
        <w:t>ствами для предотвращения обратного потока стоков. Сливные желоба должны быть закрытыми.</w:t>
      </w:r>
    </w:p>
    <w:p w:rsidR="006118B7" w:rsidRDefault="00D8265A">
      <w:pPr>
        <w:spacing w:after="60"/>
        <w:ind w:firstLine="566"/>
        <w:jc w:val="both"/>
      </w:pPr>
      <w:r>
        <w:t>195. Стационарные трубопроводы должны иметь маркировку с указанием проходящих по ним веществ и направления потока.</w:t>
      </w:r>
    </w:p>
    <w:p w:rsidR="006118B7" w:rsidRDefault="00D8265A">
      <w:pPr>
        <w:spacing w:after="60"/>
        <w:ind w:firstLine="566"/>
        <w:jc w:val="both"/>
      </w:pPr>
      <w:r>
        <w:t>196. Трубопроводы для воды очищенной, воды для инъек</w:t>
      </w:r>
      <w:r>
        <w:t>ций (дистиллированной, деионизированной) следует подвергать санитарной обработке в соответствии с инструкциями, утвержденными руководителем организации.</w:t>
      </w:r>
    </w:p>
    <w:p w:rsidR="006118B7" w:rsidRDefault="00D8265A">
      <w:pPr>
        <w:spacing w:after="60"/>
        <w:ind w:firstLine="566"/>
        <w:jc w:val="both"/>
      </w:pPr>
      <w:r>
        <w:lastRenderedPageBreak/>
        <w:t>197. Оборудование в производственных помещениях должно быть расположено таким образом, чтобы обеспечить</w:t>
      </w:r>
      <w:r>
        <w:t xml:space="preserve"> свободный доступ к нему персонала, возможность его очистки, мойки и дезинфекции, уборки помещений, а также хранение и перемещение лекарственного сырья, материалов и ветеринарных препаратов без риска контаминации.</w:t>
      </w:r>
    </w:p>
    <w:p w:rsidR="006118B7" w:rsidRDefault="00D8265A">
      <w:pPr>
        <w:spacing w:after="60"/>
        <w:ind w:firstLine="566"/>
        <w:jc w:val="both"/>
      </w:pPr>
      <w:r>
        <w:t>198. Работы по ремонту и техническому обслуживанию оборудования не должны представлять опасность в отношении влияния на качество ветеринарных препаратов.</w:t>
      </w:r>
    </w:p>
    <w:p w:rsidR="006118B7" w:rsidRDefault="00D8265A">
      <w:pPr>
        <w:spacing w:after="60"/>
        <w:ind w:firstLine="566"/>
        <w:jc w:val="both"/>
      </w:pPr>
      <w:r>
        <w:t>199. Инвентарь для мытья и очистки оборудования и помещений должен быть идентифицирован (промаркирован</w:t>
      </w:r>
      <w:r>
        <w:t>) и не являться источником контаминации.</w:t>
      </w:r>
    </w:p>
    <w:p w:rsidR="006118B7" w:rsidRDefault="00D8265A">
      <w:pPr>
        <w:spacing w:after="60"/>
        <w:ind w:firstLine="566"/>
        <w:jc w:val="both"/>
      </w:pPr>
      <w:r>
        <w:t>200. 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</w:t>
      </w:r>
      <w:r>
        <w:t>и.</w:t>
      </w:r>
    </w:p>
    <w:p w:rsidR="006118B7" w:rsidRDefault="00D8265A">
      <w:pPr>
        <w:spacing w:after="60"/>
        <w:ind w:firstLine="566"/>
        <w:jc w:val="both"/>
      </w:pPr>
      <w:r>
        <w:t>Внутренние поверхности (стены, полы, потолки) производственных помещений должны быть гладкими, легко и эффективно очищаться и дезинфицироваться.</w:t>
      </w:r>
    </w:p>
    <w:p w:rsidR="006118B7" w:rsidRDefault="00D8265A">
      <w:pPr>
        <w:spacing w:after="60"/>
        <w:ind w:firstLine="566"/>
        <w:jc w:val="both"/>
      </w:pPr>
      <w:r>
        <w:t>Освещение, температура, влажность и вентиляция помещений должны соответствовать параметрам, утвержденным рук</w:t>
      </w:r>
      <w:r>
        <w:t>оводителем организации, и не оказывать неблагоприятного воздействия на ветеринарные препараты во время их производства и хранения, а также на функционирование оборудования.</w:t>
      </w:r>
    </w:p>
    <w:p w:rsidR="006118B7" w:rsidRDefault="00D8265A">
      <w:pPr>
        <w:spacing w:after="60"/>
        <w:ind w:firstLine="566"/>
        <w:jc w:val="both"/>
      </w:pPr>
      <w:r>
        <w:t xml:space="preserve">201. Все действия с лекарственным сырьем, упаковочными материалами и ветеринарными </w:t>
      </w:r>
      <w:r>
        <w:t>препаратами (приемка, карантин, отбор проб, хранение, маркировка, выдача в производство, технологический процесс, очистка производственных помещений и оборудования, упаковка и реализация) должны производиться и оформляться документально в соответствии с ин</w:t>
      </w:r>
      <w:r>
        <w:t>струкциями, утвержденными руководителем организации.</w:t>
      </w:r>
    </w:p>
    <w:p w:rsidR="006118B7" w:rsidRDefault="00D8265A">
      <w:pPr>
        <w:spacing w:after="60"/>
        <w:ind w:firstLine="566"/>
        <w:jc w:val="both"/>
      </w:pPr>
      <w:r>
        <w:t>202. Для предотвращения перекрестной контаминации должны быть предусмотрены меры в соответствии с инструкциями, утвержденными руководителем организации, в том числе производство в выделенных зонах</w:t>
      </w:r>
      <w:r>
        <w:rPr>
          <w:vertAlign w:val="superscript"/>
        </w:rPr>
        <w:t>4</w:t>
      </w:r>
      <w:r>
        <w:t xml:space="preserve"> или п</w:t>
      </w:r>
      <w:r>
        <w:t>о принципу производственных циклов, осуществляемых с разделением во времени и проведением последующей уборки, мойки, дезинфекции помещений, а также установка в помещениях воздушных шлюзов и вытяжных устройств.</w:t>
      </w:r>
    </w:p>
    <w:p w:rsidR="006118B7" w:rsidRDefault="00D826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118B7" w:rsidRDefault="00D8265A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 Производство </w:t>
      </w:r>
      <w:r>
        <w:rPr>
          <w:sz w:val="20"/>
          <w:szCs w:val="20"/>
        </w:rPr>
        <w:t>в выделенных зонах обязательно при изготовлении таких ветеринарных препаратов, как пенициллины, живые вакцины, ветеринарные препараты, содержащие живые микроорганизмы, и некоторые другие биологические ветеринарные препараты.</w:t>
      </w:r>
    </w:p>
    <w:p w:rsidR="006118B7" w:rsidRDefault="00D8265A">
      <w:pPr>
        <w:spacing w:after="60"/>
        <w:ind w:firstLine="566"/>
        <w:jc w:val="both"/>
      </w:pPr>
      <w:r>
        <w:t>203. Используемые в процессе пр</w:t>
      </w:r>
      <w:r>
        <w:t>оизводства лекарственное сырье, материалы, упаковка для нерасфасованной продукции,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</w:t>
      </w:r>
      <w:r>
        <w:t>ственного сырья и материалов, дозировки и номера серии, стадии технологического процесса.</w:t>
      </w:r>
    </w:p>
    <w:p w:rsidR="006118B7" w:rsidRDefault="00D8265A">
      <w:pPr>
        <w:spacing w:after="60"/>
        <w:ind w:firstLine="566"/>
        <w:jc w:val="both"/>
      </w:pPr>
      <w:r>
        <w:t>204. Контроль в процессе производства допускается осуществлять в производственной зоне, если это не создает риска для технологического процесса.</w:t>
      </w:r>
    </w:p>
    <w:p w:rsidR="006118B7" w:rsidRDefault="00D8265A">
      <w:pPr>
        <w:spacing w:before="240" w:after="240"/>
        <w:jc w:val="center"/>
      </w:pPr>
      <w:r>
        <w:rPr>
          <w:b/>
          <w:bCs/>
          <w:caps/>
        </w:rPr>
        <w:t>ГЛАВА 16</w:t>
      </w:r>
      <w:r>
        <w:br/>
      </w:r>
      <w:r>
        <w:rPr>
          <w:b/>
          <w:bCs/>
          <w:caps/>
        </w:rPr>
        <w:t>ПОНЯТИЙНЫЙ А</w:t>
      </w:r>
      <w:r>
        <w:rPr>
          <w:b/>
          <w:bCs/>
          <w:caps/>
        </w:rPr>
        <w:t>ППАРАТ</w:t>
      </w:r>
    </w:p>
    <w:p w:rsidR="006118B7" w:rsidRDefault="00D8265A">
      <w:pPr>
        <w:spacing w:after="60"/>
        <w:ind w:firstLine="566"/>
        <w:jc w:val="both"/>
      </w:pPr>
      <w:r>
        <w:lastRenderedPageBreak/>
        <w:t>205. Для целей настоящих требований используются следующие термины и их определения:</w:t>
      </w:r>
    </w:p>
    <w:p w:rsidR="006118B7" w:rsidRDefault="00D8265A">
      <w:pPr>
        <w:spacing w:after="60"/>
        <w:ind w:firstLine="566"/>
        <w:jc w:val="both"/>
      </w:pPr>
      <w:r>
        <w:t>объект – капитальное строение (здание, сооружение), изолированное помещение или его часть, в которых субъекты хозяйствования осуществляют деятельность по производст</w:t>
      </w:r>
      <w:r>
        <w:t>ву, переработке и реализации сельскохозяйственной продукции;</w:t>
      </w:r>
    </w:p>
    <w:p w:rsidR="006118B7" w:rsidRDefault="00D8265A">
      <w:pPr>
        <w:spacing w:after="60"/>
        <w:ind w:firstLine="566"/>
        <w:jc w:val="both"/>
      </w:pPr>
      <w:r>
        <w:t>прослеживаемость – возможность документарно (на бумажных и (или) электронных носителях) установить изготовителя и собственников (кроме конечного потребителя) находящейся в обращении сельскохозяйс</w:t>
      </w:r>
      <w:r>
        <w:t>твенной продукции, а также место происхождения (производства, изготовления) сельскохозяйственной продукции;</w:t>
      </w:r>
    </w:p>
    <w:p w:rsidR="006118B7" w:rsidRDefault="00D8265A">
      <w:pPr>
        <w:spacing w:after="60"/>
        <w:ind w:firstLine="566"/>
        <w:jc w:val="both"/>
      </w:pPr>
      <w:r>
        <w:t xml:space="preserve">правила товарного соседства – условия, исключающие совместное хранение и реализацию отдельных видов сельскохозяйственной продукции, предотвращающие </w:t>
      </w:r>
      <w:r>
        <w:t>ее загрязнение и проникновение посторонних запахов, влияющих на качество и безопасность сельскохозяйственной продукции.</w:t>
      </w:r>
    </w:p>
    <w:p w:rsidR="006118B7" w:rsidRDefault="00D8265A">
      <w:pPr>
        <w:spacing w:after="60"/>
        <w:ind w:firstLine="566"/>
        <w:jc w:val="both"/>
      </w:pPr>
      <w:r>
        <w:t> </w:t>
      </w:r>
    </w:p>
    <w:sectPr w:rsidR="006118B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B7"/>
    <w:rsid w:val="006118B7"/>
    <w:rsid w:val="00D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26558</Words>
  <Characters>151384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2025-08-14T05:58:00Z</dcterms:created>
  <dcterms:modified xsi:type="dcterms:W3CDTF">2025-08-14T05:58:00Z</dcterms:modified>
</cp:coreProperties>
</file>